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236"/>
        <w:tblW w:w="0" w:type="auto"/>
        <w:tblLook w:val="04A0" w:firstRow="1" w:lastRow="0" w:firstColumn="1" w:lastColumn="0" w:noHBand="0" w:noVBand="1"/>
      </w:tblPr>
      <w:tblGrid>
        <w:gridCol w:w="7847"/>
        <w:gridCol w:w="7847"/>
      </w:tblGrid>
      <w:tr w:rsidR="00B36AE8" w:rsidTr="006C512E">
        <w:trPr>
          <w:trHeight w:val="10480"/>
        </w:trPr>
        <w:tc>
          <w:tcPr>
            <w:tcW w:w="7847" w:type="dxa"/>
          </w:tcPr>
          <w:p w:rsidR="00B36AE8" w:rsidRDefault="00B36AE8" w:rsidP="00F61486">
            <w:pPr>
              <w:ind w:left="426"/>
              <w:rPr>
                <w:b/>
                <w:sz w:val="28"/>
                <w:szCs w:val="28"/>
                <w:u w:val="single"/>
              </w:rPr>
            </w:pPr>
            <w:r>
              <w:rPr>
                <w:b/>
                <w:sz w:val="28"/>
                <w:szCs w:val="28"/>
                <w:u w:val="single"/>
              </w:rPr>
              <w:t>School Aims</w:t>
            </w:r>
          </w:p>
          <w:p w:rsidR="00B36AE8" w:rsidRDefault="00B36AE8" w:rsidP="00F61486">
            <w:pPr>
              <w:ind w:left="284"/>
              <w:rPr>
                <w:b/>
                <w:sz w:val="20"/>
                <w:szCs w:val="20"/>
                <w:u w:val="single"/>
              </w:rPr>
            </w:pPr>
          </w:p>
          <w:p w:rsidR="00B36AE8" w:rsidRPr="00085F24" w:rsidRDefault="00B36AE8" w:rsidP="00F61486">
            <w:pPr>
              <w:numPr>
                <w:ilvl w:val="0"/>
                <w:numId w:val="2"/>
              </w:numPr>
              <w:pBdr>
                <w:top w:val="nil"/>
                <w:left w:val="nil"/>
                <w:bottom w:val="nil"/>
                <w:right w:val="nil"/>
                <w:between w:val="nil"/>
              </w:pBdr>
              <w:jc w:val="both"/>
              <w:rPr>
                <w:b/>
                <w:color w:val="000000"/>
              </w:rPr>
            </w:pPr>
            <w:r w:rsidRPr="00085F24">
              <w:rPr>
                <w:b/>
                <w:color w:val="000000"/>
              </w:rPr>
              <w:t>The school values every individual equally and aims for them to:</w:t>
            </w:r>
          </w:p>
          <w:p w:rsidR="00B36AE8" w:rsidRPr="00085F24" w:rsidRDefault="00B36AE8" w:rsidP="00F61486">
            <w:pPr>
              <w:numPr>
                <w:ilvl w:val="0"/>
                <w:numId w:val="1"/>
              </w:numPr>
              <w:pBdr>
                <w:top w:val="nil"/>
                <w:left w:val="nil"/>
                <w:bottom w:val="nil"/>
                <w:right w:val="nil"/>
                <w:between w:val="nil"/>
              </w:pBdr>
              <w:ind w:left="1134" w:hanging="283"/>
              <w:jc w:val="both"/>
              <w:rPr>
                <w:color w:val="000000"/>
              </w:rPr>
            </w:pPr>
            <w:r w:rsidRPr="00085F24">
              <w:rPr>
                <w:color w:val="000000"/>
              </w:rPr>
              <w:t>Fulfil potential now and in later life.</w:t>
            </w:r>
          </w:p>
          <w:p w:rsidR="00B36AE8" w:rsidRPr="00085F24" w:rsidRDefault="00B36AE8" w:rsidP="00F61486">
            <w:pPr>
              <w:numPr>
                <w:ilvl w:val="0"/>
                <w:numId w:val="1"/>
              </w:numPr>
              <w:pBdr>
                <w:top w:val="nil"/>
                <w:left w:val="nil"/>
                <w:bottom w:val="nil"/>
                <w:right w:val="nil"/>
                <w:between w:val="nil"/>
              </w:pBdr>
              <w:ind w:left="1134" w:hanging="283"/>
              <w:jc w:val="both"/>
              <w:rPr>
                <w:color w:val="000000"/>
              </w:rPr>
            </w:pPr>
            <w:r w:rsidRPr="00085F24">
              <w:rPr>
                <w:color w:val="000000"/>
              </w:rPr>
              <w:t>Develop confidence, self-esteem and decision-making skills.</w:t>
            </w:r>
          </w:p>
          <w:p w:rsidR="00B36AE8" w:rsidRPr="00085F24" w:rsidRDefault="00B36AE8" w:rsidP="00F61486">
            <w:pPr>
              <w:numPr>
                <w:ilvl w:val="0"/>
                <w:numId w:val="1"/>
              </w:numPr>
              <w:pBdr>
                <w:top w:val="nil"/>
                <w:left w:val="nil"/>
                <w:bottom w:val="nil"/>
                <w:right w:val="nil"/>
                <w:between w:val="nil"/>
              </w:pBdr>
              <w:ind w:left="1134" w:hanging="283"/>
              <w:jc w:val="both"/>
              <w:rPr>
                <w:color w:val="000000"/>
              </w:rPr>
            </w:pPr>
            <w:r w:rsidRPr="00085F24">
              <w:rPr>
                <w:color w:val="000000"/>
              </w:rPr>
              <w:t>Enjoy and value learning.</w:t>
            </w:r>
          </w:p>
          <w:p w:rsidR="00B36AE8" w:rsidRPr="00085F24" w:rsidRDefault="00B36AE8" w:rsidP="00F61486">
            <w:pPr>
              <w:numPr>
                <w:ilvl w:val="0"/>
                <w:numId w:val="1"/>
              </w:numPr>
              <w:pBdr>
                <w:top w:val="nil"/>
                <w:left w:val="nil"/>
                <w:bottom w:val="nil"/>
                <w:right w:val="nil"/>
                <w:between w:val="nil"/>
              </w:pBdr>
              <w:ind w:left="1134" w:hanging="283"/>
              <w:jc w:val="both"/>
              <w:rPr>
                <w:color w:val="000000"/>
              </w:rPr>
            </w:pPr>
            <w:r w:rsidRPr="00085F24">
              <w:rPr>
                <w:color w:val="000000"/>
              </w:rPr>
              <w:t>Develop personal responsibility and respect.</w:t>
            </w:r>
          </w:p>
          <w:p w:rsidR="00B36AE8" w:rsidRPr="00085F24" w:rsidRDefault="00B36AE8" w:rsidP="00F61486">
            <w:pPr>
              <w:ind w:left="1080" w:hanging="540"/>
              <w:jc w:val="both"/>
            </w:pPr>
          </w:p>
          <w:p w:rsidR="00B36AE8" w:rsidRPr="00085F24" w:rsidRDefault="00B36AE8" w:rsidP="00F61486">
            <w:pPr>
              <w:numPr>
                <w:ilvl w:val="0"/>
                <w:numId w:val="2"/>
              </w:numPr>
              <w:pBdr>
                <w:top w:val="nil"/>
                <w:left w:val="nil"/>
                <w:bottom w:val="nil"/>
                <w:right w:val="nil"/>
                <w:between w:val="nil"/>
              </w:pBdr>
              <w:jc w:val="both"/>
              <w:rPr>
                <w:b/>
                <w:color w:val="000000"/>
              </w:rPr>
            </w:pPr>
            <w:r w:rsidRPr="00085F24">
              <w:rPr>
                <w:b/>
                <w:color w:val="000000"/>
              </w:rPr>
              <w:t>The school seeks to foster learning by creating:</w:t>
            </w:r>
          </w:p>
          <w:p w:rsidR="00B36AE8" w:rsidRPr="00085F24" w:rsidRDefault="00B36AE8" w:rsidP="00F61486">
            <w:pPr>
              <w:numPr>
                <w:ilvl w:val="0"/>
                <w:numId w:val="1"/>
              </w:numPr>
              <w:pBdr>
                <w:top w:val="nil"/>
                <w:left w:val="nil"/>
                <w:bottom w:val="nil"/>
                <w:right w:val="nil"/>
                <w:between w:val="nil"/>
              </w:pBdr>
              <w:ind w:left="1134" w:hanging="283"/>
              <w:jc w:val="both"/>
              <w:rPr>
                <w:color w:val="000000"/>
              </w:rPr>
            </w:pPr>
            <w:r w:rsidRPr="00085F24">
              <w:rPr>
                <w:color w:val="000000"/>
              </w:rPr>
              <w:t>A calm and friendly atmosphere which encourages and promotes high personal standards.</w:t>
            </w:r>
          </w:p>
          <w:p w:rsidR="00B36AE8" w:rsidRPr="00085F24" w:rsidRDefault="00B36AE8" w:rsidP="00F61486">
            <w:pPr>
              <w:numPr>
                <w:ilvl w:val="0"/>
                <w:numId w:val="1"/>
              </w:numPr>
              <w:pBdr>
                <w:top w:val="nil"/>
                <w:left w:val="nil"/>
                <w:bottom w:val="nil"/>
                <w:right w:val="nil"/>
                <w:between w:val="nil"/>
              </w:pBdr>
              <w:ind w:left="1134" w:hanging="283"/>
              <w:jc w:val="both"/>
              <w:rPr>
                <w:color w:val="000000"/>
              </w:rPr>
            </w:pPr>
            <w:r w:rsidRPr="00085F24">
              <w:rPr>
                <w:color w:val="000000"/>
              </w:rPr>
              <w:t xml:space="preserve">A healthy, safe and secure environment.  </w:t>
            </w:r>
          </w:p>
          <w:p w:rsidR="00B36AE8" w:rsidRPr="00085F24" w:rsidRDefault="00B36AE8" w:rsidP="00F61486">
            <w:pPr>
              <w:numPr>
                <w:ilvl w:val="0"/>
                <w:numId w:val="1"/>
              </w:numPr>
              <w:pBdr>
                <w:top w:val="nil"/>
                <w:left w:val="nil"/>
                <w:bottom w:val="nil"/>
                <w:right w:val="nil"/>
                <w:between w:val="nil"/>
              </w:pBdr>
              <w:ind w:left="1134" w:hanging="283"/>
              <w:jc w:val="both"/>
              <w:rPr>
                <w:color w:val="000000"/>
              </w:rPr>
            </w:pPr>
            <w:r w:rsidRPr="00085F24">
              <w:rPr>
                <w:color w:val="000000"/>
              </w:rPr>
              <w:t>A stimulating and inspiring learning environment which values academic achievement.</w:t>
            </w:r>
          </w:p>
          <w:p w:rsidR="00B36AE8" w:rsidRPr="00085F24" w:rsidRDefault="00B36AE8" w:rsidP="00F61486">
            <w:pPr>
              <w:numPr>
                <w:ilvl w:val="0"/>
                <w:numId w:val="1"/>
              </w:numPr>
              <w:pBdr>
                <w:top w:val="nil"/>
                <w:left w:val="nil"/>
                <w:bottom w:val="nil"/>
                <w:right w:val="nil"/>
                <w:between w:val="nil"/>
              </w:pBdr>
              <w:ind w:left="1134" w:hanging="283"/>
              <w:jc w:val="both"/>
              <w:rPr>
                <w:color w:val="000000"/>
              </w:rPr>
            </w:pPr>
            <w:r w:rsidRPr="00085F24">
              <w:rPr>
                <w:color w:val="000000"/>
              </w:rPr>
              <w:t>Structures which recognise individual achievement.</w:t>
            </w:r>
          </w:p>
          <w:p w:rsidR="00B36AE8" w:rsidRPr="00085F24" w:rsidRDefault="00B36AE8" w:rsidP="00F61486">
            <w:pPr>
              <w:ind w:left="1080" w:hanging="540"/>
            </w:pPr>
          </w:p>
          <w:p w:rsidR="00B36AE8" w:rsidRPr="00085F24" w:rsidRDefault="00B36AE8" w:rsidP="00F61486">
            <w:pPr>
              <w:numPr>
                <w:ilvl w:val="0"/>
                <w:numId w:val="2"/>
              </w:numPr>
              <w:pBdr>
                <w:top w:val="nil"/>
                <w:left w:val="nil"/>
                <w:bottom w:val="nil"/>
                <w:right w:val="nil"/>
                <w:between w:val="nil"/>
              </w:pBdr>
              <w:jc w:val="both"/>
              <w:rPr>
                <w:b/>
                <w:color w:val="000000"/>
              </w:rPr>
            </w:pPr>
            <w:r w:rsidRPr="00085F24">
              <w:rPr>
                <w:b/>
                <w:color w:val="000000"/>
              </w:rPr>
              <w:t>The school lies at the heart of its community and aims to:</w:t>
            </w:r>
          </w:p>
          <w:p w:rsidR="00B36AE8" w:rsidRPr="00085F24" w:rsidRDefault="00B36AE8" w:rsidP="00F61486">
            <w:pPr>
              <w:numPr>
                <w:ilvl w:val="0"/>
                <w:numId w:val="1"/>
              </w:numPr>
              <w:pBdr>
                <w:top w:val="nil"/>
                <w:left w:val="nil"/>
                <w:bottom w:val="nil"/>
                <w:right w:val="nil"/>
                <w:between w:val="nil"/>
              </w:pBdr>
              <w:ind w:left="1134" w:hanging="283"/>
              <w:jc w:val="both"/>
              <w:rPr>
                <w:color w:val="000000"/>
              </w:rPr>
            </w:pPr>
            <w:r w:rsidRPr="00085F24">
              <w:rPr>
                <w:color w:val="000000"/>
              </w:rPr>
              <w:t>Promote open and effective communication.</w:t>
            </w:r>
          </w:p>
          <w:p w:rsidR="00B36AE8" w:rsidRPr="00085F24" w:rsidRDefault="00B36AE8" w:rsidP="00F61486">
            <w:pPr>
              <w:numPr>
                <w:ilvl w:val="0"/>
                <w:numId w:val="1"/>
              </w:numPr>
              <w:pBdr>
                <w:top w:val="nil"/>
                <w:left w:val="nil"/>
                <w:bottom w:val="nil"/>
                <w:right w:val="nil"/>
                <w:between w:val="nil"/>
              </w:pBdr>
              <w:ind w:left="1134" w:hanging="283"/>
              <w:jc w:val="both"/>
              <w:rPr>
                <w:color w:val="000000"/>
              </w:rPr>
            </w:pPr>
            <w:r w:rsidRPr="00085F24">
              <w:rPr>
                <w:color w:val="000000"/>
              </w:rPr>
              <w:t>Foster a sense of community amongst all the school employees, students, parents and governors.</w:t>
            </w:r>
          </w:p>
          <w:p w:rsidR="00B36AE8" w:rsidRPr="00085F24" w:rsidRDefault="00B36AE8" w:rsidP="00F61486">
            <w:pPr>
              <w:numPr>
                <w:ilvl w:val="0"/>
                <w:numId w:val="1"/>
              </w:numPr>
              <w:pBdr>
                <w:top w:val="nil"/>
                <w:left w:val="nil"/>
                <w:bottom w:val="nil"/>
                <w:right w:val="nil"/>
                <w:between w:val="nil"/>
              </w:pBdr>
              <w:ind w:left="1134" w:hanging="283"/>
              <w:jc w:val="both"/>
              <w:rPr>
                <w:color w:val="000000"/>
              </w:rPr>
            </w:pPr>
            <w:r w:rsidRPr="00085F24">
              <w:rPr>
                <w:color w:val="000000"/>
              </w:rPr>
              <w:t>Work co-operatively with the business community to make the curriculum relevant to its students.</w:t>
            </w:r>
          </w:p>
          <w:p w:rsidR="00B36AE8" w:rsidRPr="00085F24" w:rsidRDefault="00B36AE8" w:rsidP="00F61486">
            <w:pPr>
              <w:numPr>
                <w:ilvl w:val="0"/>
                <w:numId w:val="1"/>
              </w:numPr>
              <w:pBdr>
                <w:top w:val="nil"/>
                <w:left w:val="nil"/>
                <w:bottom w:val="nil"/>
                <w:right w:val="nil"/>
                <w:between w:val="nil"/>
              </w:pBdr>
              <w:ind w:left="1134" w:hanging="283"/>
              <w:jc w:val="both"/>
              <w:rPr>
                <w:color w:val="000000"/>
              </w:rPr>
            </w:pPr>
            <w:r w:rsidRPr="00085F24">
              <w:rPr>
                <w:color w:val="000000"/>
              </w:rPr>
              <w:t>Work co-operatively with feeder schools and other educational institutions to promote curriculum continuity and appropriate pastoral care.</w:t>
            </w:r>
          </w:p>
          <w:p w:rsidR="00B36AE8" w:rsidRDefault="00B36AE8" w:rsidP="00F61486"/>
        </w:tc>
        <w:tc>
          <w:tcPr>
            <w:tcW w:w="7847" w:type="dxa"/>
          </w:tcPr>
          <w:p w:rsidR="00B36AE8" w:rsidRDefault="00B36AE8" w:rsidP="00F61486">
            <w:pPr>
              <w:rPr>
                <w:b/>
                <w:sz w:val="28"/>
                <w:u w:val="single"/>
              </w:rPr>
            </w:pPr>
            <w:r w:rsidRPr="00B36AE8">
              <w:rPr>
                <w:b/>
                <w:sz w:val="28"/>
                <w:u w:val="single"/>
              </w:rPr>
              <w:t>Key Performance Indicators</w:t>
            </w:r>
          </w:p>
          <w:p w:rsidR="00B36AE8" w:rsidRDefault="00B36AE8" w:rsidP="00F61486">
            <w:pPr>
              <w:rPr>
                <w:b/>
                <w:sz w:val="28"/>
                <w:u w:val="single"/>
              </w:rPr>
            </w:pPr>
          </w:p>
          <w:p w:rsidR="00B36AE8" w:rsidRPr="00085F24" w:rsidRDefault="00B51A7C" w:rsidP="00F61486">
            <w:pPr>
              <w:rPr>
                <w:color w:val="FF0000"/>
              </w:rPr>
            </w:pPr>
            <w:r>
              <w:rPr>
                <w:color w:val="FF0000"/>
              </w:rPr>
              <w:t>58</w:t>
            </w:r>
            <w:r w:rsidR="00B36AE8" w:rsidRPr="00085F24">
              <w:rPr>
                <w:color w:val="FF0000"/>
              </w:rPr>
              <w:t xml:space="preserve"> Attainment </w:t>
            </w:r>
            <w:r>
              <w:rPr>
                <w:color w:val="FF0000"/>
              </w:rPr>
              <w:t>8</w:t>
            </w:r>
          </w:p>
          <w:p w:rsidR="00B36AE8" w:rsidRPr="00085F24" w:rsidRDefault="00C56E6F" w:rsidP="00F61486">
            <w:pPr>
              <w:rPr>
                <w:color w:val="FF0000"/>
              </w:rPr>
            </w:pPr>
            <w:r>
              <w:rPr>
                <w:color w:val="FF0000"/>
              </w:rPr>
              <w:t>&gt;</w:t>
            </w:r>
            <w:r w:rsidR="00B51A7C">
              <w:rPr>
                <w:color w:val="FF0000"/>
              </w:rPr>
              <w:t>0.6</w:t>
            </w:r>
            <w:r w:rsidR="0085311C">
              <w:rPr>
                <w:color w:val="FF0000"/>
              </w:rPr>
              <w:t xml:space="preserve"> </w:t>
            </w:r>
            <w:r w:rsidR="00B36AE8" w:rsidRPr="00085F24">
              <w:rPr>
                <w:color w:val="FF0000"/>
              </w:rPr>
              <w:t>Progress 8</w:t>
            </w:r>
          </w:p>
          <w:p w:rsidR="00B36AE8" w:rsidRPr="00085F24" w:rsidRDefault="00B51A7C" w:rsidP="00F61486">
            <w:pPr>
              <w:rPr>
                <w:color w:val="FF0000"/>
              </w:rPr>
            </w:pPr>
            <w:r>
              <w:rPr>
                <w:color w:val="FF0000"/>
              </w:rPr>
              <w:t>0.25</w:t>
            </w:r>
            <w:r w:rsidR="00B36AE8" w:rsidRPr="00085F24">
              <w:rPr>
                <w:color w:val="FF0000"/>
              </w:rPr>
              <w:t xml:space="preserve"> Progress 8 Disadvantaged Students</w:t>
            </w:r>
          </w:p>
          <w:p w:rsidR="00B36AE8" w:rsidRPr="00085F24" w:rsidRDefault="00F016A2" w:rsidP="00F61486">
            <w:pPr>
              <w:rPr>
                <w:color w:val="FF0000"/>
              </w:rPr>
            </w:pPr>
            <w:r>
              <w:rPr>
                <w:color w:val="FF0000"/>
              </w:rPr>
              <w:t>84 BASICS (At least a 4</w:t>
            </w:r>
            <w:r w:rsidR="00B36AE8" w:rsidRPr="00085F24">
              <w:rPr>
                <w:color w:val="FF0000"/>
              </w:rPr>
              <w:t xml:space="preserve"> in English &amp; Mathematics)</w:t>
            </w:r>
          </w:p>
          <w:p w:rsidR="00B36AE8" w:rsidRPr="00085F24" w:rsidRDefault="00B51A7C" w:rsidP="00F61486">
            <w:pPr>
              <w:rPr>
                <w:color w:val="FF0000"/>
              </w:rPr>
            </w:pPr>
            <w:r>
              <w:rPr>
                <w:color w:val="FF0000"/>
              </w:rPr>
              <w:t xml:space="preserve">5.4 </w:t>
            </w:r>
            <w:r w:rsidR="00B36AE8" w:rsidRPr="00085F24">
              <w:rPr>
                <w:color w:val="FF0000"/>
              </w:rPr>
              <w:t xml:space="preserve">Ebacc average points score </w:t>
            </w:r>
          </w:p>
          <w:p w:rsidR="00B36AE8" w:rsidRPr="00085F24" w:rsidRDefault="00C56E6F" w:rsidP="00F61486">
            <w:pPr>
              <w:rPr>
                <w:color w:val="FF0000"/>
              </w:rPr>
            </w:pPr>
            <w:r>
              <w:rPr>
                <w:color w:val="FF0000"/>
              </w:rPr>
              <w:t xml:space="preserve">0.10 </w:t>
            </w:r>
            <w:r w:rsidR="00B36AE8" w:rsidRPr="00085F24">
              <w:rPr>
                <w:color w:val="FF0000"/>
              </w:rPr>
              <w:t xml:space="preserve">KS5 A Level Value Added </w:t>
            </w:r>
          </w:p>
          <w:p w:rsidR="00B36AE8" w:rsidRPr="00085F24" w:rsidRDefault="00B36AE8" w:rsidP="00F61486">
            <w:pPr>
              <w:rPr>
                <w:color w:val="FF0000"/>
              </w:rPr>
            </w:pPr>
            <w:r w:rsidRPr="00085F24">
              <w:rPr>
                <w:color w:val="FF0000"/>
              </w:rPr>
              <w:t>KS5ALPS 3</w:t>
            </w:r>
          </w:p>
          <w:p w:rsidR="00B36AE8" w:rsidRPr="00085F24" w:rsidRDefault="00B36AE8" w:rsidP="00F61486">
            <w:pPr>
              <w:rPr>
                <w:color w:val="FF0000"/>
              </w:rPr>
            </w:pPr>
            <w:r w:rsidRPr="00085F24">
              <w:rPr>
                <w:color w:val="FF0000"/>
              </w:rPr>
              <w:t>96% Attendance</w:t>
            </w:r>
          </w:p>
          <w:p w:rsidR="00B458D5" w:rsidRPr="00085F24" w:rsidRDefault="00B458D5" w:rsidP="00F61486">
            <w:pPr>
              <w:rPr>
                <w:color w:val="FF0000"/>
              </w:rPr>
            </w:pPr>
            <w:r w:rsidRPr="00085F24">
              <w:rPr>
                <w:color w:val="FF0000"/>
              </w:rPr>
              <w:t>Kirkland Rowell surveys continue to show positive stakeholder satisfaction with overall performance scores of:</w:t>
            </w:r>
          </w:p>
          <w:p w:rsidR="00B458D5" w:rsidRPr="00085F24" w:rsidRDefault="00E97F3E" w:rsidP="00F61486">
            <w:pPr>
              <w:pStyle w:val="ListParagraph"/>
              <w:numPr>
                <w:ilvl w:val="0"/>
                <w:numId w:val="3"/>
              </w:numPr>
              <w:rPr>
                <w:color w:val="FF0000"/>
              </w:rPr>
            </w:pPr>
            <w:r>
              <w:rPr>
                <w:color w:val="FF0000"/>
              </w:rPr>
              <w:t>Students 73</w:t>
            </w:r>
          </w:p>
          <w:p w:rsidR="00B458D5" w:rsidRPr="00085F24" w:rsidRDefault="00B458D5" w:rsidP="00F61486">
            <w:pPr>
              <w:pStyle w:val="ListParagraph"/>
              <w:numPr>
                <w:ilvl w:val="0"/>
                <w:numId w:val="3"/>
              </w:numPr>
              <w:rPr>
                <w:color w:val="FF0000"/>
              </w:rPr>
            </w:pPr>
            <w:r w:rsidRPr="00085F24">
              <w:rPr>
                <w:color w:val="FF0000"/>
              </w:rPr>
              <w:t>Parents 82</w:t>
            </w:r>
          </w:p>
          <w:p w:rsidR="00B458D5" w:rsidRPr="00085F24" w:rsidRDefault="00BF2360" w:rsidP="00F61486">
            <w:pPr>
              <w:pStyle w:val="ListParagraph"/>
              <w:numPr>
                <w:ilvl w:val="0"/>
                <w:numId w:val="3"/>
              </w:numPr>
              <w:rPr>
                <w:color w:val="FF0000"/>
              </w:rPr>
            </w:pPr>
            <w:r>
              <w:rPr>
                <w:color w:val="FF0000"/>
              </w:rPr>
              <w:t>Staff 81</w:t>
            </w:r>
          </w:p>
          <w:p w:rsidR="00B458D5" w:rsidRDefault="00B458D5" w:rsidP="00F61486">
            <w:pPr>
              <w:rPr>
                <w:color w:val="FF0000"/>
              </w:rPr>
            </w:pPr>
          </w:p>
          <w:p w:rsidR="00C56E6F" w:rsidRDefault="00C56E6F" w:rsidP="00C92B6D">
            <w:pPr>
              <w:spacing w:after="240"/>
            </w:pPr>
          </w:p>
          <w:p w:rsidR="0001586F" w:rsidRDefault="00D97FCE" w:rsidP="00C92B6D">
            <w:pPr>
              <w:spacing w:after="240"/>
            </w:pPr>
            <w:r>
              <w:rPr>
                <w:noProof/>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337185</wp:posOffset>
                      </wp:positionV>
                      <wp:extent cx="269875" cy="179705"/>
                      <wp:effectExtent l="0" t="0" r="15875" b="10795"/>
                      <wp:wrapNone/>
                      <wp:docPr id="4" name="Rectangle 4"/>
                      <wp:cNvGraphicFramePr/>
                      <a:graphic xmlns:a="http://schemas.openxmlformats.org/drawingml/2006/main">
                        <a:graphicData uri="http://schemas.microsoft.com/office/word/2010/wordprocessingShape">
                          <wps:wsp>
                            <wps:cNvSpPr/>
                            <wps:spPr>
                              <a:xfrm>
                                <a:off x="0" y="0"/>
                                <a:ext cx="269875" cy="17970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62433" id="Rectangle 4" o:spid="_x0000_s1026" style="position:absolute;margin-left:-.35pt;margin-top:26.55pt;width:21.2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" fillcolor="#00b050" strokecolor="#1f4d78 [1604]" strokeweight="1pt"/>
                  </w:pict>
                </mc:Fallback>
              </mc:AlternateContent>
            </w:r>
            <w:r w:rsidR="00B458D5">
              <w:t>Key: Progress</w:t>
            </w:r>
            <w:r w:rsidR="0001586F">
              <w:t xml:space="preserve"> towards key actions objectives</w:t>
            </w:r>
          </w:p>
          <w:p w:rsidR="0001586F" w:rsidRDefault="00D97FCE" w:rsidP="00C92B6D">
            <w:r>
              <w:t xml:space="preserve">          </w:t>
            </w:r>
            <w:r w:rsidR="0001586F">
              <w:t xml:space="preserve">On track to achieve success criteria </w:t>
            </w:r>
            <w:r w:rsidR="006C512E">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182880</wp:posOffset>
                      </wp:positionV>
                      <wp:extent cx="270000" cy="180000"/>
                      <wp:effectExtent l="0" t="0" r="15875" b="10795"/>
                      <wp:wrapNone/>
                      <wp:docPr id="8" name="Rectangle 8"/>
                      <wp:cNvGraphicFramePr/>
                      <a:graphic xmlns:a="http://schemas.openxmlformats.org/drawingml/2006/main">
                        <a:graphicData uri="http://schemas.microsoft.com/office/word/2010/wordprocessingShape">
                          <wps:wsp>
                            <wps:cNvSpPr/>
                            <wps:spPr>
                              <a:xfrm>
                                <a:off x="0" y="0"/>
                                <a:ext cx="270000" cy="18000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3FE0" id="Rectangle 8" o:spid="_x0000_s1026" style="position:absolute;margin-left:-.3pt;margin-top:14.4pt;width:21.2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" fillcolor="#ffc000" strokecolor="#1f4d78 [1604]" strokeweight="1pt"/>
                  </w:pict>
                </mc:Fallback>
              </mc:AlternateContent>
            </w:r>
          </w:p>
          <w:p w:rsidR="0001586F" w:rsidRDefault="00D97FCE" w:rsidP="00C92B6D">
            <w:r>
              <w:t xml:space="preserve">          </w:t>
            </w:r>
            <w:r w:rsidR="0001586F">
              <w:t>Partially on track to achieve success criteria</w:t>
            </w:r>
            <w:r w:rsidR="00F61486">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171450</wp:posOffset>
                      </wp:positionV>
                      <wp:extent cx="270000" cy="180000"/>
                      <wp:effectExtent l="0" t="0" r="15875" b="10795"/>
                      <wp:wrapNone/>
                      <wp:docPr id="9" name="Rectangle 9"/>
                      <wp:cNvGraphicFramePr/>
                      <a:graphic xmlns:a="http://schemas.openxmlformats.org/drawingml/2006/main">
                        <a:graphicData uri="http://schemas.microsoft.com/office/word/2010/wordprocessingShape">
                          <wps:wsp>
                            <wps:cNvSpPr/>
                            <wps:spPr>
                              <a:xfrm>
                                <a:off x="0" y="0"/>
                                <a:ext cx="270000" cy="1800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7EFE7" id="Rectangle 9" o:spid="_x0000_s1026" style="position:absolute;margin-left:-.35pt;margin-top:13.5pt;width:21.2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" fillcolor="red" strokecolor="#1f4d78 [1604]" strokeweight="1pt"/>
                  </w:pict>
                </mc:Fallback>
              </mc:AlternateContent>
            </w:r>
          </w:p>
          <w:p w:rsidR="0001586F" w:rsidRDefault="00D97FCE" w:rsidP="00C92B6D">
            <w:r>
              <w:t xml:space="preserve">          </w:t>
            </w:r>
            <w:r w:rsidR="0001586F">
              <w:t>Currently not on track to achieve success criteria</w:t>
            </w:r>
          </w:p>
          <w:p w:rsidR="00E97F3E" w:rsidRDefault="00E97F3E" w:rsidP="00C92B6D"/>
          <w:p w:rsidR="00E97F3E" w:rsidRPr="00B458D5" w:rsidRDefault="00E97F3E" w:rsidP="00C92B6D"/>
        </w:tc>
      </w:tr>
    </w:tbl>
    <w:p w:rsidR="00F61486" w:rsidRPr="00B36AE8" w:rsidRDefault="00F61486" w:rsidP="00F61486">
      <w:pPr>
        <w:jc w:val="both"/>
        <w:rPr>
          <w:color w:val="FF0000"/>
          <w:szCs w:val="40"/>
        </w:rPr>
      </w:pPr>
      <w:r>
        <w:rPr>
          <w:noProof/>
        </w:rPr>
        <w:drawing>
          <wp:anchor distT="0" distB="0" distL="114300" distR="114300" simplePos="0" relativeHeight="251662336" behindDoc="0" locked="0" layoutInCell="1" hidden="0" allowOverlap="1" wp14:anchorId="34E369A6" wp14:editId="1358D0E9">
            <wp:simplePos x="0" y="0"/>
            <wp:positionH relativeFrom="margin">
              <wp:posOffset>238760</wp:posOffset>
            </wp:positionH>
            <wp:positionV relativeFrom="paragraph">
              <wp:posOffset>0</wp:posOffset>
            </wp:positionV>
            <wp:extent cx="419100" cy="457200"/>
            <wp:effectExtent l="0" t="0" r="0" b="0"/>
            <wp:wrapSquare wrapText="bothSides" distT="0" distB="0" distL="114300" distR="114300"/>
            <wp:docPr id="5" name="image8.jpg" descr="K:\ADMIN and STAFF AREA\Logo\Copy of Full Barts Logo.jpg"/>
            <wp:cNvGraphicFramePr/>
            <a:graphic xmlns:a="http://schemas.openxmlformats.org/drawingml/2006/main">
              <a:graphicData uri="http://schemas.openxmlformats.org/drawingml/2006/picture">
                <pic:pic xmlns:pic="http://schemas.openxmlformats.org/drawingml/2006/picture">
                  <pic:nvPicPr>
                    <pic:cNvPr id="0" name="image8.jpg" descr="K:\ADMIN and STAFF AREA\Logo\Copy of Full Barts Logo.jpg"/>
                    <pic:cNvPicPr preferRelativeResize="0"/>
                  </pic:nvPicPr>
                  <pic:blipFill>
                    <a:blip r:embed="rId8"/>
                    <a:srcRect/>
                    <a:stretch>
                      <a:fillRect/>
                    </a:stretch>
                  </pic:blipFill>
                  <pic:spPr>
                    <a:xfrm>
                      <a:off x="0" y="0"/>
                      <a:ext cx="419100" cy="457200"/>
                    </a:xfrm>
                    <a:prstGeom prst="rect">
                      <a:avLst/>
                    </a:prstGeom>
                    <a:ln/>
                  </pic:spPr>
                </pic:pic>
              </a:graphicData>
            </a:graphic>
          </wp:anchor>
        </w:drawing>
      </w:r>
      <w:r>
        <w:rPr>
          <w:b/>
          <w:color w:val="FF0000"/>
          <w:sz w:val="40"/>
          <w:szCs w:val="40"/>
        </w:rPr>
        <w:t xml:space="preserve">           </w:t>
      </w:r>
      <w:r w:rsidR="000433AF">
        <w:rPr>
          <w:b/>
          <w:color w:val="FF0000"/>
          <w:sz w:val="40"/>
          <w:szCs w:val="40"/>
        </w:rPr>
        <w:t xml:space="preserve">                         </w:t>
      </w:r>
      <w:r w:rsidR="00C56E6F">
        <w:rPr>
          <w:b/>
          <w:color w:val="FF0000"/>
          <w:sz w:val="40"/>
          <w:szCs w:val="40"/>
        </w:rPr>
        <w:t xml:space="preserve">     </w:t>
      </w:r>
      <w:r>
        <w:rPr>
          <w:b/>
          <w:sz w:val="40"/>
          <w:szCs w:val="40"/>
        </w:rPr>
        <w:t>School Development Plan 2018-2019</w:t>
      </w:r>
      <w:r>
        <w:rPr>
          <w:b/>
          <w:sz w:val="40"/>
          <w:szCs w:val="40"/>
        </w:rPr>
        <w:tab/>
      </w:r>
      <w:r>
        <w:rPr>
          <w:b/>
          <w:sz w:val="40"/>
          <w:szCs w:val="40"/>
        </w:rPr>
        <w:tab/>
      </w:r>
      <w:r>
        <w:rPr>
          <w:b/>
          <w:sz w:val="40"/>
          <w:szCs w:val="40"/>
        </w:rPr>
        <w:tab/>
      </w:r>
    </w:p>
    <w:p w:rsidR="00F61486" w:rsidRDefault="00F61486" w:rsidP="00C56E6F">
      <w:pPr>
        <w:jc w:val="center"/>
        <w:rPr>
          <w:i/>
          <w:color w:val="FF0000"/>
          <w:sz w:val="28"/>
          <w:szCs w:val="28"/>
        </w:rPr>
      </w:pPr>
      <w:r>
        <w:rPr>
          <w:b/>
          <w:i/>
          <w:color w:val="FF0000"/>
          <w:sz w:val="32"/>
          <w:szCs w:val="32"/>
        </w:rPr>
        <w:t>Vision:</w:t>
      </w:r>
      <w:r>
        <w:rPr>
          <w:i/>
          <w:color w:val="FF0000"/>
          <w:sz w:val="32"/>
          <w:szCs w:val="32"/>
        </w:rPr>
        <w:t xml:space="preserve"> </w:t>
      </w:r>
      <w:r>
        <w:rPr>
          <w:i/>
          <w:color w:val="FF0000"/>
          <w:sz w:val="28"/>
          <w:szCs w:val="28"/>
        </w:rPr>
        <w:t>‘Ad Lucem’ – Towards the Light</w:t>
      </w:r>
    </w:p>
    <w:p w:rsidR="00361DF4" w:rsidRDefault="0001586F" w:rsidP="00361DF4">
      <w:pPr>
        <w:spacing w:after="160" w:line="259" w:lineRule="auto"/>
      </w:pPr>
      <w:r>
        <w:br w:type="page"/>
      </w:r>
      <w:bookmarkStart w:id="0" w:name="_gjdgxs" w:colFirst="0" w:colLast="0"/>
      <w:bookmarkEnd w:id="0"/>
    </w:p>
    <w:p w:rsidR="005D6915" w:rsidRPr="00433A08" w:rsidRDefault="005D6915" w:rsidP="00433A08">
      <w:pPr>
        <w:spacing w:line="276" w:lineRule="auto"/>
        <w:rPr>
          <w:b/>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557"/>
        <w:gridCol w:w="2365"/>
        <w:gridCol w:w="1768"/>
        <w:gridCol w:w="2594"/>
        <w:gridCol w:w="3294"/>
        <w:gridCol w:w="1116"/>
      </w:tblGrid>
      <w:tr w:rsidR="005D6915" w:rsidTr="005D6915">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B2A1C7"/>
            <w:tcMar>
              <w:top w:w="0" w:type="dxa"/>
              <w:left w:w="115" w:type="dxa"/>
              <w:bottom w:w="0" w:type="dxa"/>
              <w:right w:w="115" w:type="dxa"/>
            </w:tcMar>
            <w:hideMark/>
          </w:tcPr>
          <w:p w:rsidR="005D6915" w:rsidRDefault="005D6915"/>
          <w:p w:rsidR="005D6915" w:rsidRDefault="005D6915">
            <w:pPr>
              <w:pStyle w:val="NormalWeb"/>
              <w:spacing w:before="0" w:beforeAutospacing="0" w:after="0" w:afterAutospacing="0"/>
              <w:jc w:val="center"/>
            </w:pPr>
            <w:r>
              <w:rPr>
                <w:b/>
                <w:bCs/>
                <w:color w:val="000000"/>
                <w:sz w:val="26"/>
                <w:szCs w:val="26"/>
              </w:rPr>
              <w:t>School Objective 1</w:t>
            </w:r>
          </w:p>
          <w:p w:rsidR="005D6915" w:rsidRDefault="005D6915"/>
        </w:tc>
        <w:tc>
          <w:tcPr>
            <w:tcW w:w="0" w:type="auto"/>
            <w:gridSpan w:val="5"/>
            <w:tcBorders>
              <w:top w:val="single" w:sz="4" w:space="0" w:color="000000"/>
              <w:left w:val="single" w:sz="4" w:space="0" w:color="000000"/>
              <w:bottom w:val="single" w:sz="4" w:space="0" w:color="000000"/>
              <w:right w:val="single" w:sz="4" w:space="0" w:color="000000"/>
            </w:tcBorders>
            <w:shd w:val="clear" w:color="auto" w:fill="B2A1C7"/>
            <w:tcMar>
              <w:top w:w="0" w:type="dxa"/>
              <w:left w:w="115" w:type="dxa"/>
              <w:bottom w:w="0" w:type="dxa"/>
              <w:right w:w="115" w:type="dxa"/>
            </w:tcMar>
            <w:hideMark/>
          </w:tcPr>
          <w:p w:rsidR="005D6915" w:rsidRDefault="005D6915"/>
          <w:p w:rsidR="005D6915" w:rsidRDefault="005D6915">
            <w:pPr>
              <w:pStyle w:val="NormalWeb"/>
              <w:spacing w:before="0" w:beforeAutospacing="0" w:after="0" w:afterAutospacing="0"/>
            </w:pPr>
            <w:r>
              <w:rPr>
                <w:b/>
                <w:bCs/>
                <w:color w:val="000000"/>
                <w:sz w:val="26"/>
                <w:szCs w:val="26"/>
              </w:rPr>
              <w:t>Ensure a consistently high quality of teaching and learning throughout the school to secure outstanding achievement</w:t>
            </w:r>
          </w:p>
        </w:tc>
      </w:tr>
      <w:tr w:rsidR="005D6915" w:rsidTr="005D6915">
        <w:trPr>
          <w:trHeight w:val="74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Actions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Timescale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Responsibility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Finance/</w:t>
            </w:r>
          </w:p>
          <w:p w:rsidR="005D6915" w:rsidRDefault="005D6915">
            <w:pPr>
              <w:pStyle w:val="NormalWeb"/>
              <w:spacing w:before="0" w:beforeAutospacing="0" w:after="0" w:afterAutospacing="0"/>
              <w:jc w:val="center"/>
            </w:pPr>
            <w:r>
              <w:rPr>
                <w:b/>
                <w:bCs/>
                <w:color w:val="000000"/>
                <w:sz w:val="22"/>
                <w:szCs w:val="22"/>
              </w:rPr>
              <w:t>Resources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 xml:space="preserve">Monitoring/Evaluation </w:t>
            </w:r>
          </w:p>
          <w:p w:rsidR="005D6915" w:rsidRDefault="005D6915">
            <w:pPr>
              <w:pStyle w:val="NormalWeb"/>
              <w:spacing w:before="0" w:beforeAutospacing="0" w:after="0" w:afterAutospacing="0"/>
              <w:jc w:val="center"/>
            </w:pPr>
            <w:r>
              <w:rPr>
                <w:b/>
                <w:bCs/>
                <w:color w:val="000000"/>
                <w:sz w:val="22"/>
                <w:szCs w:val="22"/>
              </w:rPr>
              <w:t>(Success criteria)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Progress to date</w:t>
            </w:r>
          </w:p>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To address subjects where there is a record of students underachieving through intervention plans and monitoring following Summer 2018 examination results.  (See post exam raising achievement action plan and identified subject action plan):</w:t>
            </w:r>
          </w:p>
          <w:p w:rsidR="005D6915" w:rsidRDefault="005D6915" w:rsidP="005D6915">
            <w:pPr>
              <w:pStyle w:val="NormalWeb"/>
              <w:numPr>
                <w:ilvl w:val="0"/>
                <w:numId w:val="4"/>
              </w:numPr>
              <w:spacing w:before="0" w:beforeAutospacing="0" w:after="0" w:afterAutospacing="0"/>
              <w:textAlignment w:val="baseline"/>
              <w:rPr>
                <w:rFonts w:ascii="Noto Sans Symbols" w:hAnsi="Noto Sans Symbols"/>
                <w:color w:val="000000"/>
                <w:sz w:val="20"/>
                <w:szCs w:val="20"/>
              </w:rPr>
            </w:pPr>
            <w:r>
              <w:rPr>
                <w:color w:val="000000"/>
                <w:sz w:val="20"/>
                <w:szCs w:val="20"/>
              </w:rPr>
              <w:t>MFL:  Implementation of actions arising from external review.</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September 2018 onwards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LT</w:t>
            </w:r>
          </w:p>
          <w:p w:rsidR="005D6915" w:rsidRDefault="005D6915">
            <w:pPr>
              <w:spacing w:after="240"/>
            </w:pPr>
            <w:r>
              <w:br/>
            </w:r>
            <w:r>
              <w:br/>
            </w:r>
            <w:r>
              <w:br/>
            </w:r>
          </w:p>
          <w:p w:rsidR="005D6915" w:rsidRDefault="005D6915">
            <w:pPr>
              <w:pStyle w:val="NormalWeb"/>
              <w:spacing w:before="0" w:beforeAutospacing="0" w:after="0" w:afterAutospacing="0"/>
            </w:pPr>
            <w:r>
              <w:rPr>
                <w:color w:val="000000"/>
                <w:sz w:val="20"/>
                <w:szCs w:val="20"/>
              </w:rPr>
              <w:t>JAM/KHH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Support for Good Practice visits, external support and exam board training from department and Headteacher budgets.</w:t>
            </w:r>
          </w:p>
          <w:p w:rsidR="005D6915" w:rsidRDefault="005D6915">
            <w:pPr>
              <w:pStyle w:val="NormalWeb"/>
              <w:spacing w:before="0" w:beforeAutospacing="0" w:after="0" w:afterAutospacing="0"/>
            </w:pPr>
            <w:r>
              <w:rPr>
                <w:color w:val="000000"/>
                <w:sz w:val="20"/>
                <w:szCs w:val="20"/>
              </w:rPr>
              <w:t>£2,000 approx.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Report tracking indicates improved progress and attainment in identified subject areas with positive ALPS (5 or better) at GCSE in 2019.</w:t>
            </w:r>
          </w:p>
          <w:p w:rsidR="005D6915" w:rsidRDefault="005D6915">
            <w:pPr>
              <w:pStyle w:val="NormalWeb"/>
              <w:spacing w:before="0" w:beforeAutospacing="0" w:after="0" w:afterAutospacing="0"/>
            </w:pPr>
            <w:r>
              <w:rPr>
                <w:color w:val="000000"/>
                <w:sz w:val="20"/>
                <w:szCs w:val="20"/>
              </w:rPr>
              <w:t>Whole school targets met.</w:t>
            </w:r>
          </w:p>
          <w:p w:rsidR="005D6915" w:rsidRDefault="005D6915"/>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5D6915" w:rsidRDefault="005D6915">
            <w:pPr>
              <w:pStyle w:val="NormalWeb"/>
              <w:spacing w:before="0" w:beforeAutospacing="0" w:after="0" w:afterAutospacing="0"/>
            </w:pPr>
          </w:p>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To ensure accelerating rates of student progress in the Sixth Form:</w:t>
            </w:r>
          </w:p>
          <w:p w:rsidR="005D6915" w:rsidRDefault="005D6915" w:rsidP="005D6915">
            <w:pPr>
              <w:pStyle w:val="NormalWeb"/>
              <w:numPr>
                <w:ilvl w:val="0"/>
                <w:numId w:val="5"/>
              </w:numPr>
              <w:spacing w:before="0" w:beforeAutospacing="0" w:after="0" w:afterAutospacing="0"/>
              <w:textAlignment w:val="baseline"/>
              <w:rPr>
                <w:rFonts w:ascii="Noto Sans Symbols" w:hAnsi="Noto Sans Symbols"/>
                <w:color w:val="000000"/>
                <w:sz w:val="20"/>
                <w:szCs w:val="20"/>
              </w:rPr>
            </w:pPr>
            <w:r>
              <w:rPr>
                <w:color w:val="000000"/>
                <w:sz w:val="20"/>
                <w:szCs w:val="20"/>
              </w:rPr>
              <w:t>Embed new tutorial system and increased Faculty responsibility for monitoring and intervention.  </w:t>
            </w:r>
          </w:p>
          <w:p w:rsidR="005D6915" w:rsidRDefault="005D6915" w:rsidP="005D6915">
            <w:pPr>
              <w:pStyle w:val="NormalWeb"/>
              <w:numPr>
                <w:ilvl w:val="0"/>
                <w:numId w:val="5"/>
              </w:numPr>
              <w:spacing w:before="0" w:beforeAutospacing="0" w:after="0" w:afterAutospacing="0"/>
              <w:textAlignment w:val="baseline"/>
              <w:rPr>
                <w:rFonts w:ascii="Noto Sans Symbols" w:hAnsi="Noto Sans Symbols"/>
                <w:color w:val="000000"/>
                <w:sz w:val="20"/>
                <w:szCs w:val="20"/>
              </w:rPr>
            </w:pPr>
            <w:r>
              <w:rPr>
                <w:color w:val="000000"/>
                <w:sz w:val="20"/>
                <w:szCs w:val="20"/>
              </w:rPr>
              <w:t xml:space="preserve">Standing item on Faculty Meeting agendas for teachers to identify and discuss ‘causes for concern’ among Year 12 and Year 13 students, agreeing actions and sharing these with Sixth Form team. </w:t>
            </w:r>
          </w:p>
          <w:p w:rsidR="005D6915" w:rsidRDefault="005D6915" w:rsidP="005D6915">
            <w:pPr>
              <w:pStyle w:val="NormalWeb"/>
              <w:numPr>
                <w:ilvl w:val="0"/>
                <w:numId w:val="5"/>
              </w:numPr>
              <w:spacing w:before="0" w:beforeAutospacing="0" w:after="0" w:afterAutospacing="0"/>
              <w:textAlignment w:val="baseline"/>
              <w:rPr>
                <w:rFonts w:ascii="Noto Sans Symbols" w:hAnsi="Noto Sans Symbols"/>
                <w:color w:val="000000"/>
                <w:sz w:val="20"/>
                <w:szCs w:val="20"/>
              </w:rPr>
            </w:pPr>
            <w:r>
              <w:rPr>
                <w:color w:val="000000"/>
                <w:sz w:val="20"/>
                <w:szCs w:val="20"/>
              </w:rPr>
              <w:t>Develop and share new strategies for differentiation in Sixth Form lessons, retaining and supporting less able students and students from other minority groups.</w:t>
            </w:r>
          </w:p>
          <w:p w:rsidR="005D6915" w:rsidRDefault="005D6915" w:rsidP="005D6915">
            <w:pPr>
              <w:pStyle w:val="NormalWeb"/>
              <w:numPr>
                <w:ilvl w:val="0"/>
                <w:numId w:val="5"/>
              </w:numPr>
              <w:spacing w:before="0" w:beforeAutospacing="0" w:after="0" w:afterAutospacing="0"/>
              <w:textAlignment w:val="baseline"/>
              <w:rPr>
                <w:rFonts w:ascii="Noto Sans Symbols" w:hAnsi="Noto Sans Symbols"/>
                <w:color w:val="000000"/>
                <w:sz w:val="20"/>
                <w:szCs w:val="20"/>
              </w:rPr>
            </w:pPr>
            <w:r>
              <w:rPr>
                <w:color w:val="000000"/>
                <w:sz w:val="20"/>
                <w:szCs w:val="20"/>
              </w:rPr>
              <w:t>Sixth Form differentiation to form basis of new Action Research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September 2018 onwards</w:t>
            </w:r>
          </w:p>
          <w:p w:rsidR="005D6915" w:rsidRDefault="005D6915"/>
          <w:p w:rsidR="005D6915" w:rsidRDefault="005D6915">
            <w:pPr>
              <w:pStyle w:val="NormalWeb"/>
              <w:spacing w:before="0" w:beforeAutospacing="0" w:after="0" w:afterAutospacing="0"/>
            </w:pPr>
            <w:r>
              <w:rPr>
                <w:color w:val="000000"/>
                <w:sz w:val="20"/>
                <w:szCs w:val="20"/>
              </w:rPr>
              <w:t>Role of Tutors to be established June-Sept; Role of HoFs to be developed throughout the year and reviewed at Academic Board.</w:t>
            </w:r>
          </w:p>
          <w:p w:rsidR="005D6915" w:rsidRDefault="005D6915">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 w:rsidR="005D6915" w:rsidRDefault="005D6915">
            <w:pPr>
              <w:pStyle w:val="NormalWeb"/>
              <w:spacing w:before="0" w:beforeAutospacing="0" w:after="0" w:afterAutospacing="0"/>
            </w:pPr>
            <w:r>
              <w:rPr>
                <w:color w:val="000000"/>
                <w:sz w:val="20"/>
                <w:szCs w:val="20"/>
              </w:rPr>
              <w:t>AER/HOF/Sixth Form Team &amp; Tutors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Improved student retention.</w:t>
            </w:r>
          </w:p>
          <w:p w:rsidR="005D6915" w:rsidRDefault="005D6915">
            <w:pPr>
              <w:spacing w:after="240"/>
            </w:pPr>
            <w:r>
              <w:br/>
            </w:r>
          </w:p>
          <w:p w:rsidR="005D6915" w:rsidRDefault="005D6915">
            <w:pPr>
              <w:pStyle w:val="NormalWeb"/>
              <w:spacing w:before="0" w:beforeAutospacing="0" w:after="0" w:afterAutospacing="0"/>
            </w:pPr>
            <w:r>
              <w:rPr>
                <w:color w:val="000000"/>
                <w:sz w:val="20"/>
                <w:szCs w:val="20"/>
              </w:rPr>
              <w:t>KS5 ALPS 3 in 2019.</w:t>
            </w:r>
          </w:p>
          <w:p w:rsidR="005D6915" w:rsidRDefault="005D6915">
            <w:pPr>
              <w:spacing w:after="240"/>
            </w:pPr>
          </w:p>
          <w:p w:rsidR="005D6915" w:rsidRDefault="005D6915">
            <w:pPr>
              <w:pStyle w:val="NormalWeb"/>
              <w:spacing w:before="0" w:beforeAutospacing="0" w:after="0" w:afterAutospacing="0"/>
            </w:pPr>
            <w:r>
              <w:rPr>
                <w:color w:val="000000"/>
                <w:sz w:val="20"/>
                <w:szCs w:val="20"/>
              </w:rPr>
              <w:t>All A level subjects achieve ALPS 6 or better in 2019.</w:t>
            </w:r>
          </w:p>
          <w:p w:rsidR="005D6915" w:rsidRDefault="005D6915">
            <w:pPr>
              <w:spacing w:after="240"/>
            </w:pPr>
          </w:p>
          <w:p w:rsidR="005D6915" w:rsidRDefault="005D6915">
            <w:pPr>
              <w:pStyle w:val="NormalWeb"/>
              <w:spacing w:before="0" w:beforeAutospacing="0" w:after="0" w:afterAutospacing="0"/>
            </w:pPr>
            <w:r>
              <w:rPr>
                <w:color w:val="000000"/>
                <w:sz w:val="20"/>
                <w:szCs w:val="20"/>
              </w:rPr>
              <w:t>Positive evaluations on new tutorial system.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5D6915" w:rsidRDefault="005D6915">
            <w:pPr>
              <w:pStyle w:val="NormalWeb"/>
              <w:spacing w:before="0" w:beforeAutospacing="0" w:after="0" w:afterAutospacing="0"/>
            </w:pPr>
          </w:p>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Review KS4 curriculum in light of outcomes from first GCSE linear examinations:</w:t>
            </w:r>
          </w:p>
          <w:p w:rsidR="005D6915" w:rsidRDefault="005D6915" w:rsidP="005D6915">
            <w:pPr>
              <w:pStyle w:val="NormalWeb"/>
              <w:numPr>
                <w:ilvl w:val="0"/>
                <w:numId w:val="6"/>
              </w:numPr>
              <w:spacing w:before="0" w:beforeAutospacing="0" w:after="0" w:afterAutospacing="0"/>
              <w:textAlignment w:val="baseline"/>
              <w:rPr>
                <w:color w:val="000000"/>
                <w:sz w:val="20"/>
                <w:szCs w:val="20"/>
              </w:rPr>
            </w:pPr>
            <w:r>
              <w:rPr>
                <w:color w:val="000000"/>
                <w:sz w:val="20"/>
                <w:szCs w:val="20"/>
              </w:rPr>
              <w:t>Faculties to analyse results from first 9-1 GCSE season.</w:t>
            </w:r>
          </w:p>
          <w:p w:rsidR="005D6915" w:rsidRDefault="005D6915" w:rsidP="005D6915">
            <w:pPr>
              <w:pStyle w:val="NormalWeb"/>
              <w:numPr>
                <w:ilvl w:val="0"/>
                <w:numId w:val="6"/>
              </w:numPr>
              <w:spacing w:before="0" w:beforeAutospacing="0" w:after="0" w:afterAutospacing="0"/>
              <w:textAlignment w:val="baseline"/>
              <w:rPr>
                <w:color w:val="000000"/>
                <w:sz w:val="20"/>
                <w:szCs w:val="20"/>
              </w:rPr>
            </w:pPr>
            <w:r>
              <w:rPr>
                <w:color w:val="000000"/>
                <w:sz w:val="20"/>
                <w:szCs w:val="20"/>
              </w:rPr>
              <w:t xml:space="preserve">Exam review meetings to highlight key issues. </w:t>
            </w:r>
          </w:p>
          <w:p w:rsidR="005D6915" w:rsidRDefault="005D6915" w:rsidP="005D6915">
            <w:pPr>
              <w:pStyle w:val="NormalWeb"/>
              <w:numPr>
                <w:ilvl w:val="0"/>
                <w:numId w:val="6"/>
              </w:numPr>
              <w:spacing w:before="0" w:beforeAutospacing="0" w:after="0" w:afterAutospacing="0"/>
              <w:textAlignment w:val="baseline"/>
              <w:rPr>
                <w:color w:val="000000"/>
                <w:sz w:val="20"/>
                <w:szCs w:val="20"/>
              </w:rPr>
            </w:pPr>
            <w:r>
              <w:rPr>
                <w:color w:val="000000"/>
                <w:sz w:val="20"/>
                <w:szCs w:val="20"/>
              </w:rPr>
              <w:t>SoL to be adjusted to reflect lessons learned.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September 2018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JPS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Faculty time</w:t>
            </w:r>
          </w:p>
          <w:p w:rsidR="005D6915" w:rsidRDefault="005D6915">
            <w:pPr>
              <w:pStyle w:val="NormalWeb"/>
              <w:spacing w:before="0" w:beforeAutospacing="0" w:after="0" w:afterAutospacing="0"/>
            </w:pPr>
            <w:r>
              <w:rPr>
                <w:color w:val="000000"/>
                <w:sz w:val="20"/>
                <w:szCs w:val="20"/>
              </w:rPr>
              <w:t>Exam Review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KS4 ALPS 3 in 2019.</w:t>
            </w:r>
          </w:p>
          <w:p w:rsidR="005D6915" w:rsidRDefault="005D6915">
            <w:pPr>
              <w:pStyle w:val="NormalWeb"/>
              <w:spacing w:before="0" w:beforeAutospacing="0" w:after="0" w:afterAutospacing="0"/>
            </w:pPr>
            <w:r>
              <w:rPr>
                <w:color w:val="000000"/>
                <w:sz w:val="20"/>
                <w:szCs w:val="20"/>
              </w:rPr>
              <w:t>All GCSE subjects achieve ALPS 5 or better in 2019.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5D6915" w:rsidRDefault="005D6915">
            <w:pPr>
              <w:pStyle w:val="NormalWeb"/>
              <w:spacing w:before="0" w:beforeAutospacing="0" w:after="0" w:afterAutospacing="0"/>
            </w:pPr>
          </w:p>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lastRenderedPageBreak/>
              <w:t>To further develop the KS3 curriculum in light of changes at KS2 and KS4:</w:t>
            </w:r>
          </w:p>
          <w:p w:rsidR="005D6915" w:rsidRDefault="005D6915" w:rsidP="005D6915">
            <w:pPr>
              <w:pStyle w:val="NormalWeb"/>
              <w:numPr>
                <w:ilvl w:val="0"/>
                <w:numId w:val="7"/>
              </w:numPr>
              <w:spacing w:before="0" w:beforeAutospacing="0" w:after="0" w:afterAutospacing="0"/>
              <w:textAlignment w:val="baseline"/>
              <w:rPr>
                <w:rFonts w:ascii="Noto Sans Symbols" w:hAnsi="Noto Sans Symbols"/>
                <w:color w:val="000000"/>
                <w:sz w:val="20"/>
                <w:szCs w:val="20"/>
              </w:rPr>
            </w:pPr>
            <w:r>
              <w:rPr>
                <w:color w:val="000000"/>
                <w:sz w:val="20"/>
                <w:szCs w:val="20"/>
              </w:rPr>
              <w:t>Building on KS2 curriculum to stretch students from transition, to ensure that prior knowledge and skills are used in planning for learning.</w:t>
            </w:r>
          </w:p>
          <w:p w:rsidR="005D6915" w:rsidRDefault="005D6915" w:rsidP="005D6915">
            <w:pPr>
              <w:pStyle w:val="NormalWeb"/>
              <w:numPr>
                <w:ilvl w:val="0"/>
                <w:numId w:val="7"/>
              </w:numPr>
              <w:spacing w:before="0" w:beforeAutospacing="0" w:after="0" w:afterAutospacing="0"/>
              <w:textAlignment w:val="baseline"/>
              <w:rPr>
                <w:rFonts w:ascii="Noto Sans Symbols" w:hAnsi="Noto Sans Symbols"/>
                <w:color w:val="000000"/>
                <w:sz w:val="20"/>
                <w:szCs w:val="20"/>
              </w:rPr>
            </w:pPr>
            <w:r>
              <w:rPr>
                <w:color w:val="000000"/>
                <w:sz w:val="20"/>
                <w:szCs w:val="20"/>
              </w:rPr>
              <w:t>Review Y9 curriculum to prepare students for transition to KS4 courses in light of 9-1 GCSEs.</w:t>
            </w:r>
          </w:p>
          <w:p w:rsidR="005D6915" w:rsidRDefault="005D6915" w:rsidP="005D6915">
            <w:pPr>
              <w:pStyle w:val="NormalWeb"/>
              <w:numPr>
                <w:ilvl w:val="0"/>
                <w:numId w:val="7"/>
              </w:numPr>
              <w:spacing w:before="0" w:beforeAutospacing="0" w:after="0" w:afterAutospacing="0"/>
              <w:textAlignment w:val="baseline"/>
              <w:rPr>
                <w:rFonts w:ascii="Noto Sans Symbols" w:hAnsi="Noto Sans Symbols"/>
                <w:color w:val="000000"/>
                <w:sz w:val="20"/>
                <w:szCs w:val="20"/>
              </w:rPr>
            </w:pPr>
            <w:r>
              <w:rPr>
                <w:color w:val="000000"/>
                <w:sz w:val="20"/>
                <w:szCs w:val="20"/>
              </w:rPr>
              <w:t>Review and refine Assessment.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September 2018 onwards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JPS</w:t>
            </w:r>
          </w:p>
          <w:p w:rsidR="005D6915" w:rsidRDefault="005D6915">
            <w:pPr>
              <w:spacing w:after="240"/>
            </w:pPr>
            <w:r>
              <w:br/>
            </w:r>
            <w:r>
              <w:br/>
            </w:r>
            <w:r>
              <w:br/>
            </w:r>
            <w:r>
              <w:br/>
            </w:r>
            <w:r>
              <w:br/>
            </w:r>
            <w:r>
              <w:br/>
            </w:r>
            <w:r>
              <w:br/>
            </w:r>
          </w:p>
          <w:p w:rsidR="005D6915" w:rsidRDefault="005D6915">
            <w:pPr>
              <w:pStyle w:val="NormalWeb"/>
              <w:spacing w:before="0" w:beforeAutospacing="0" w:after="0" w:afterAutospacing="0"/>
            </w:pPr>
            <w:r>
              <w:rPr>
                <w:color w:val="000000"/>
                <w:sz w:val="20"/>
                <w:szCs w:val="20"/>
              </w:rPr>
              <w:t>DWF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Support for visits to primary schools.  (Use of Assistant Teachers).</w:t>
            </w:r>
          </w:p>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Schemes of work uploaded.</w:t>
            </w:r>
          </w:p>
          <w:p w:rsidR="005D6915" w:rsidRDefault="005D6915">
            <w:pPr>
              <w:pStyle w:val="NormalWeb"/>
              <w:spacing w:before="0" w:beforeAutospacing="0" w:after="0" w:afterAutospacing="0"/>
            </w:pPr>
            <w:r>
              <w:rPr>
                <w:color w:val="000000"/>
                <w:sz w:val="20"/>
                <w:szCs w:val="20"/>
              </w:rPr>
              <w:t>Learning walks evidence,  appropriate stretch and challenge in lessons.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5D6915" w:rsidRDefault="005D6915">
            <w:pPr>
              <w:spacing w:after="240"/>
            </w:pPr>
          </w:p>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To develop T&amp;L to ensure learning fully challenges and supports all students to make rapid progress:</w:t>
            </w:r>
          </w:p>
          <w:p w:rsidR="005D6915" w:rsidRDefault="005D6915" w:rsidP="005D6915">
            <w:pPr>
              <w:pStyle w:val="NormalWeb"/>
              <w:numPr>
                <w:ilvl w:val="0"/>
                <w:numId w:val="8"/>
              </w:numPr>
              <w:spacing w:before="0" w:beforeAutospacing="0" w:after="0" w:afterAutospacing="0"/>
              <w:textAlignment w:val="baseline"/>
              <w:rPr>
                <w:color w:val="000000"/>
                <w:sz w:val="20"/>
                <w:szCs w:val="20"/>
              </w:rPr>
            </w:pPr>
            <w:r>
              <w:rPr>
                <w:color w:val="000000"/>
                <w:sz w:val="20"/>
                <w:szCs w:val="20"/>
              </w:rPr>
              <w:t>Use of training days and 3.35 meetings to share good practice.</w:t>
            </w:r>
          </w:p>
          <w:p w:rsidR="005D6915" w:rsidRDefault="005D6915" w:rsidP="005D6915">
            <w:pPr>
              <w:pStyle w:val="NormalWeb"/>
              <w:numPr>
                <w:ilvl w:val="0"/>
                <w:numId w:val="8"/>
              </w:numPr>
              <w:spacing w:before="0" w:beforeAutospacing="0" w:after="0" w:afterAutospacing="0"/>
              <w:textAlignment w:val="baseline"/>
              <w:rPr>
                <w:color w:val="000000"/>
                <w:sz w:val="20"/>
                <w:szCs w:val="20"/>
              </w:rPr>
            </w:pPr>
            <w:r>
              <w:rPr>
                <w:color w:val="000000"/>
                <w:sz w:val="20"/>
                <w:szCs w:val="20"/>
              </w:rPr>
              <w:t>Use of focus week to monitor student progress and engagement.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September 2018 onwards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DWF/KHH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Potential cost of resources linked to new strategies/ideas.</w:t>
            </w:r>
          </w:p>
          <w:p w:rsidR="005D6915" w:rsidRDefault="005D6915">
            <w:pPr>
              <w:pStyle w:val="NormalWeb"/>
              <w:spacing w:before="0" w:beforeAutospacing="0" w:after="0" w:afterAutospacing="0"/>
            </w:pPr>
            <w:r>
              <w:rPr>
                <w:color w:val="000000"/>
                <w:sz w:val="20"/>
                <w:szCs w:val="20"/>
              </w:rPr>
              <w:t>£200 approx.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Planning for learning differentiates for the needs of all learners in the class</w:t>
            </w:r>
          </w:p>
          <w:p w:rsidR="005D6915" w:rsidRDefault="005D6915">
            <w:pPr>
              <w:pStyle w:val="NormalWeb"/>
              <w:spacing w:before="0" w:beforeAutospacing="0" w:after="0" w:afterAutospacing="0"/>
            </w:pPr>
            <w:r>
              <w:rPr>
                <w:color w:val="000000"/>
                <w:sz w:val="20"/>
                <w:szCs w:val="20"/>
              </w:rPr>
              <w:t>Lesson observations, learning walks and focus week feedback indicate positive impact of focus on planning for learning.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5D6915" w:rsidRDefault="005D6915"/>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To continue to focus on improving the impact of marking and feedback on student attainment:</w:t>
            </w:r>
          </w:p>
          <w:p w:rsidR="005D6915" w:rsidRDefault="005D6915" w:rsidP="005D6915">
            <w:pPr>
              <w:pStyle w:val="NormalWeb"/>
              <w:numPr>
                <w:ilvl w:val="0"/>
                <w:numId w:val="9"/>
              </w:numPr>
              <w:spacing w:before="0" w:beforeAutospacing="0" w:after="0" w:afterAutospacing="0"/>
              <w:textAlignment w:val="baseline"/>
              <w:rPr>
                <w:rFonts w:ascii="Noto Sans Symbols" w:hAnsi="Noto Sans Symbols"/>
                <w:color w:val="000000"/>
                <w:sz w:val="20"/>
                <w:szCs w:val="20"/>
              </w:rPr>
            </w:pPr>
            <w:r>
              <w:rPr>
                <w:color w:val="000000"/>
                <w:sz w:val="20"/>
                <w:szCs w:val="20"/>
              </w:rPr>
              <w:t>Use of focus weeks to monitor consistency of feedback and response.</w:t>
            </w:r>
          </w:p>
          <w:p w:rsidR="005D6915" w:rsidRDefault="005D6915" w:rsidP="005D6915">
            <w:pPr>
              <w:pStyle w:val="NormalWeb"/>
              <w:numPr>
                <w:ilvl w:val="0"/>
                <w:numId w:val="9"/>
              </w:numPr>
              <w:spacing w:before="0" w:beforeAutospacing="0" w:after="0" w:afterAutospacing="0"/>
              <w:textAlignment w:val="baseline"/>
              <w:rPr>
                <w:rFonts w:ascii="Noto Sans Symbols" w:hAnsi="Noto Sans Symbols"/>
                <w:color w:val="000000"/>
                <w:sz w:val="20"/>
                <w:szCs w:val="20"/>
              </w:rPr>
            </w:pPr>
            <w:r>
              <w:rPr>
                <w:color w:val="000000"/>
                <w:sz w:val="20"/>
                <w:szCs w:val="20"/>
              </w:rPr>
              <w:t>Use of work scrutiny to monitor student response to feedback.</w:t>
            </w:r>
          </w:p>
          <w:p w:rsidR="005D6915" w:rsidRDefault="005D6915" w:rsidP="005D6915">
            <w:pPr>
              <w:pStyle w:val="NormalWeb"/>
              <w:numPr>
                <w:ilvl w:val="0"/>
                <w:numId w:val="9"/>
              </w:numPr>
              <w:spacing w:before="0" w:beforeAutospacing="0" w:after="0" w:afterAutospacing="0"/>
              <w:textAlignment w:val="baseline"/>
              <w:rPr>
                <w:rFonts w:ascii="Noto Sans Symbols" w:hAnsi="Noto Sans Symbols"/>
                <w:color w:val="000000"/>
                <w:sz w:val="20"/>
                <w:szCs w:val="20"/>
              </w:rPr>
            </w:pPr>
            <w:r>
              <w:rPr>
                <w:color w:val="000000"/>
                <w:sz w:val="20"/>
                <w:szCs w:val="20"/>
              </w:rPr>
              <w:t>Improve student and parental awareness of feedback strategy.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September 2018 onwards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JPS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Lesson observations, learning walks and focus week feedback indicate positive impact of strategies and increased student response to feedback.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5D6915" w:rsidRDefault="005D6915"/>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To enhance literacy and numeracy provision across the whole school:</w:t>
            </w:r>
          </w:p>
          <w:p w:rsidR="005D6915" w:rsidRDefault="005D6915" w:rsidP="005D6915">
            <w:pPr>
              <w:pStyle w:val="NormalWeb"/>
              <w:numPr>
                <w:ilvl w:val="0"/>
                <w:numId w:val="10"/>
              </w:numPr>
              <w:spacing w:before="0" w:beforeAutospacing="0" w:after="0" w:afterAutospacing="0"/>
              <w:textAlignment w:val="baseline"/>
              <w:rPr>
                <w:color w:val="000000"/>
                <w:sz w:val="20"/>
                <w:szCs w:val="20"/>
              </w:rPr>
            </w:pPr>
            <w:r>
              <w:rPr>
                <w:color w:val="000000"/>
                <w:sz w:val="20"/>
                <w:szCs w:val="20"/>
              </w:rPr>
              <w:t xml:space="preserve">Embed vocabulary strategies across all Faculty areas. </w:t>
            </w:r>
          </w:p>
          <w:p w:rsidR="005D6915" w:rsidRDefault="005D6915" w:rsidP="005D6915">
            <w:pPr>
              <w:pStyle w:val="NormalWeb"/>
              <w:numPr>
                <w:ilvl w:val="0"/>
                <w:numId w:val="10"/>
              </w:numPr>
              <w:spacing w:before="0" w:beforeAutospacing="0" w:after="0" w:afterAutospacing="0"/>
              <w:textAlignment w:val="baseline"/>
              <w:rPr>
                <w:color w:val="000000"/>
                <w:sz w:val="20"/>
                <w:szCs w:val="20"/>
              </w:rPr>
            </w:pPr>
            <w:r>
              <w:rPr>
                <w:color w:val="000000"/>
                <w:sz w:val="20"/>
                <w:szCs w:val="20"/>
              </w:rPr>
              <w:t>Embed numeracy strategies across the key Faculty areas.</w:t>
            </w:r>
          </w:p>
          <w:p w:rsidR="005D6915" w:rsidRDefault="005D6915">
            <w:pPr>
              <w:spacing w:after="240"/>
            </w:pPr>
            <w:r>
              <w:br/>
            </w:r>
            <w:r>
              <w:br/>
            </w:r>
            <w:r>
              <w:br/>
            </w:r>
            <w:r>
              <w:br/>
            </w:r>
          </w:p>
          <w:p w:rsidR="005D6915" w:rsidRDefault="005D6915" w:rsidP="005D6915">
            <w:pPr>
              <w:pStyle w:val="NormalWeb"/>
              <w:numPr>
                <w:ilvl w:val="0"/>
                <w:numId w:val="11"/>
              </w:numPr>
              <w:spacing w:before="0" w:beforeAutospacing="0" w:after="0" w:afterAutospacing="0"/>
              <w:textAlignment w:val="baseline"/>
              <w:rPr>
                <w:color w:val="000000"/>
                <w:sz w:val="20"/>
                <w:szCs w:val="20"/>
              </w:rPr>
            </w:pPr>
            <w:r>
              <w:rPr>
                <w:color w:val="000000"/>
                <w:sz w:val="20"/>
                <w:szCs w:val="20"/>
              </w:rPr>
              <w:lastRenderedPageBreak/>
              <w:t>Promote reading across all year groups.</w:t>
            </w:r>
          </w:p>
          <w:p w:rsidR="005D6915" w:rsidRDefault="005D6915">
            <w:pPr>
              <w:spacing w:after="240"/>
            </w:pPr>
          </w:p>
          <w:p w:rsidR="005D6915" w:rsidRDefault="005D6915" w:rsidP="005D6915">
            <w:pPr>
              <w:pStyle w:val="NormalWeb"/>
              <w:numPr>
                <w:ilvl w:val="0"/>
                <w:numId w:val="12"/>
              </w:numPr>
              <w:spacing w:before="0" w:beforeAutospacing="0" w:after="0" w:afterAutospacing="0"/>
              <w:textAlignment w:val="baseline"/>
              <w:rPr>
                <w:color w:val="000000"/>
                <w:sz w:val="20"/>
                <w:szCs w:val="20"/>
              </w:rPr>
            </w:pPr>
            <w:r>
              <w:rPr>
                <w:color w:val="000000"/>
                <w:sz w:val="20"/>
                <w:szCs w:val="20"/>
              </w:rPr>
              <w:t>Explore approaches to developing literacy and numeracy within tutor group activities.</w:t>
            </w:r>
          </w:p>
          <w:p w:rsidR="005D6915" w:rsidRDefault="005D6915"/>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lastRenderedPageBreak/>
              <w:t>July 2018 onwards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KHH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c£500 towards production of key materials.</w:t>
            </w:r>
          </w:p>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Key literacy and numeracy materials are being fully utilised across the school.</w:t>
            </w:r>
          </w:p>
          <w:p w:rsidR="005D6915" w:rsidRDefault="005D6915">
            <w:pPr>
              <w:pStyle w:val="NormalWeb"/>
              <w:spacing w:before="0" w:beforeAutospacing="0" w:after="0" w:afterAutospacing="0"/>
            </w:pPr>
            <w:r>
              <w:rPr>
                <w:color w:val="000000"/>
                <w:sz w:val="20"/>
                <w:szCs w:val="20"/>
              </w:rPr>
              <w:t xml:space="preserve">Faculty minutes and SOL reflect increased focus on developing tier 2 vocabulary. </w:t>
            </w:r>
          </w:p>
          <w:p w:rsidR="005D6915" w:rsidRDefault="005D6915">
            <w:pPr>
              <w:pStyle w:val="NormalWeb"/>
              <w:spacing w:before="0" w:beforeAutospacing="0" w:after="0" w:afterAutospacing="0"/>
            </w:pPr>
            <w:r>
              <w:rPr>
                <w:color w:val="000000"/>
                <w:sz w:val="20"/>
                <w:szCs w:val="20"/>
              </w:rPr>
              <w:t>Work scrutiny demonstrates consistent approaches to common tasks by students and consistent monitoring of these by teachers.</w:t>
            </w:r>
          </w:p>
          <w:p w:rsidR="005D6915" w:rsidRDefault="005D6915"/>
          <w:p w:rsidR="005D6915" w:rsidRDefault="005D6915">
            <w:pPr>
              <w:pStyle w:val="NormalWeb"/>
              <w:spacing w:before="0" w:beforeAutospacing="0" w:after="0" w:afterAutospacing="0"/>
            </w:pPr>
            <w:r>
              <w:rPr>
                <w:color w:val="000000"/>
                <w:sz w:val="20"/>
                <w:szCs w:val="20"/>
              </w:rPr>
              <w:lastRenderedPageBreak/>
              <w:t>Feedback from library and student voice demonstrates increased awareness.</w:t>
            </w:r>
          </w:p>
          <w:p w:rsidR="005D6915" w:rsidRDefault="005D6915"/>
          <w:p w:rsidR="005D6915" w:rsidRDefault="005D6915">
            <w:pPr>
              <w:pStyle w:val="NormalWeb"/>
              <w:spacing w:before="0" w:beforeAutospacing="0" w:after="0" w:afterAutospacing="0"/>
            </w:pPr>
            <w:r>
              <w:rPr>
                <w:color w:val="000000"/>
                <w:sz w:val="20"/>
                <w:szCs w:val="20"/>
              </w:rPr>
              <w:t>Participation in quizzes/ competitions contributing towards House Championships.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5D6915" w:rsidRDefault="005D6915">
            <w:pPr>
              <w:pStyle w:val="NormalWeb"/>
              <w:spacing w:before="0" w:beforeAutospacing="0" w:after="0" w:afterAutospacing="0"/>
            </w:pPr>
          </w:p>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lastRenderedPageBreak/>
              <w:t>Embed an exceptional climate for learning:</w:t>
            </w:r>
          </w:p>
          <w:p w:rsidR="005D6915" w:rsidRDefault="005D6915" w:rsidP="005D6915">
            <w:pPr>
              <w:pStyle w:val="NormalWeb"/>
              <w:numPr>
                <w:ilvl w:val="0"/>
                <w:numId w:val="13"/>
              </w:numPr>
              <w:spacing w:before="0" w:beforeAutospacing="0" w:after="0" w:afterAutospacing="0"/>
              <w:textAlignment w:val="baseline"/>
              <w:rPr>
                <w:rFonts w:ascii="Noto Sans Symbols" w:hAnsi="Noto Sans Symbols"/>
                <w:color w:val="000000"/>
                <w:sz w:val="20"/>
                <w:szCs w:val="20"/>
              </w:rPr>
            </w:pPr>
            <w:r>
              <w:rPr>
                <w:color w:val="000000"/>
                <w:sz w:val="20"/>
                <w:szCs w:val="20"/>
              </w:rPr>
              <w:t>Review class groupings.</w:t>
            </w:r>
          </w:p>
          <w:p w:rsidR="005D6915" w:rsidRDefault="005D6915" w:rsidP="005D6915">
            <w:pPr>
              <w:pStyle w:val="NormalWeb"/>
              <w:numPr>
                <w:ilvl w:val="0"/>
                <w:numId w:val="13"/>
              </w:numPr>
              <w:spacing w:before="0" w:beforeAutospacing="0" w:after="0" w:afterAutospacing="0"/>
              <w:textAlignment w:val="baseline"/>
              <w:rPr>
                <w:rFonts w:ascii="Noto Sans Symbols" w:hAnsi="Noto Sans Symbols"/>
                <w:color w:val="000000"/>
                <w:sz w:val="20"/>
                <w:szCs w:val="20"/>
              </w:rPr>
            </w:pPr>
            <w:r>
              <w:rPr>
                <w:color w:val="000000"/>
                <w:sz w:val="20"/>
                <w:szCs w:val="20"/>
              </w:rPr>
              <w:t>Staff training on behaviour management/positive relationships.</w:t>
            </w:r>
          </w:p>
          <w:p w:rsidR="005D6915" w:rsidRDefault="005D6915" w:rsidP="005D6915">
            <w:pPr>
              <w:pStyle w:val="NormalWeb"/>
              <w:numPr>
                <w:ilvl w:val="0"/>
                <w:numId w:val="13"/>
              </w:numPr>
              <w:spacing w:before="0" w:beforeAutospacing="0" w:after="0" w:afterAutospacing="0"/>
              <w:textAlignment w:val="baseline"/>
              <w:rPr>
                <w:rFonts w:ascii="Noto Sans Symbols" w:hAnsi="Noto Sans Symbols"/>
                <w:color w:val="000000"/>
                <w:sz w:val="20"/>
                <w:szCs w:val="20"/>
              </w:rPr>
            </w:pPr>
            <w:r>
              <w:rPr>
                <w:color w:val="000000"/>
                <w:sz w:val="20"/>
                <w:szCs w:val="20"/>
              </w:rPr>
              <w:t>Timetable LT support/drop into lessons.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September 2018 onwards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JPS</w:t>
            </w:r>
          </w:p>
          <w:p w:rsidR="005D6915" w:rsidRDefault="005D6915"/>
          <w:p w:rsidR="005D6915" w:rsidRDefault="005D6915">
            <w:pPr>
              <w:pStyle w:val="NormalWeb"/>
              <w:spacing w:before="0" w:beforeAutospacing="0" w:after="0" w:afterAutospacing="0"/>
            </w:pPr>
            <w:r>
              <w:rPr>
                <w:color w:val="000000"/>
                <w:sz w:val="20"/>
                <w:szCs w:val="20"/>
              </w:rPr>
              <w:t>JDL/KHH</w:t>
            </w:r>
          </w:p>
          <w:p w:rsidR="005D6915" w:rsidRDefault="005D6915">
            <w:pPr>
              <w:spacing w:after="240"/>
            </w:pPr>
          </w:p>
          <w:p w:rsidR="005D6915" w:rsidRDefault="005D6915">
            <w:pPr>
              <w:pStyle w:val="NormalWeb"/>
              <w:spacing w:before="0" w:beforeAutospacing="0" w:after="0" w:afterAutospacing="0"/>
            </w:pPr>
            <w:r>
              <w:rPr>
                <w:color w:val="000000"/>
                <w:sz w:val="20"/>
                <w:szCs w:val="20"/>
              </w:rPr>
              <w:t>LT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£500 for INSET from Whole School Training budget.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Improved KR rating on staff response to behaviour for learning.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5D6915" w:rsidRDefault="005D6915">
            <w:pPr>
              <w:spacing w:after="240"/>
            </w:pPr>
          </w:p>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Extend range of learning walks:</w:t>
            </w:r>
          </w:p>
          <w:p w:rsidR="005D6915" w:rsidRDefault="005D6915" w:rsidP="005D6915">
            <w:pPr>
              <w:pStyle w:val="NormalWeb"/>
              <w:numPr>
                <w:ilvl w:val="0"/>
                <w:numId w:val="14"/>
              </w:numPr>
              <w:spacing w:before="0" w:beforeAutospacing="0" w:after="0" w:afterAutospacing="0"/>
              <w:textAlignment w:val="baseline"/>
              <w:rPr>
                <w:color w:val="000000"/>
                <w:sz w:val="20"/>
                <w:szCs w:val="20"/>
              </w:rPr>
            </w:pPr>
            <w:r>
              <w:rPr>
                <w:color w:val="000000"/>
                <w:sz w:val="20"/>
                <w:szCs w:val="20"/>
              </w:rPr>
              <w:t>Extend LWs more widely to better support sharing of good practice.</w:t>
            </w:r>
          </w:p>
          <w:p w:rsidR="005D6915" w:rsidRDefault="005D6915" w:rsidP="005D6915">
            <w:pPr>
              <w:pStyle w:val="NormalWeb"/>
              <w:numPr>
                <w:ilvl w:val="0"/>
                <w:numId w:val="14"/>
              </w:numPr>
              <w:spacing w:before="0" w:beforeAutospacing="0" w:after="0" w:afterAutospacing="0"/>
              <w:textAlignment w:val="baseline"/>
              <w:rPr>
                <w:color w:val="000000"/>
                <w:sz w:val="20"/>
                <w:szCs w:val="20"/>
              </w:rPr>
            </w:pPr>
            <w:r>
              <w:rPr>
                <w:color w:val="000000"/>
                <w:sz w:val="20"/>
                <w:szCs w:val="20"/>
              </w:rPr>
              <w:t xml:space="preserve">To have an explicit focus on student focus and engagement at the start of each term.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Autumn 2018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KHH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Staff feedback on improved climate for learning.</w:t>
            </w:r>
          </w:p>
          <w:p w:rsidR="005D6915" w:rsidRDefault="005D6915">
            <w:pPr>
              <w:pStyle w:val="NormalWeb"/>
              <w:spacing w:before="0" w:beforeAutospacing="0" w:after="0" w:afterAutospacing="0"/>
            </w:pPr>
            <w:r>
              <w:rPr>
                <w:color w:val="000000"/>
                <w:sz w:val="20"/>
                <w:szCs w:val="20"/>
              </w:rPr>
              <w:t xml:space="preserve">Student voice. </w:t>
            </w:r>
          </w:p>
          <w:p w:rsidR="005D6915" w:rsidRDefault="005D6915">
            <w:pPr>
              <w:pStyle w:val="NormalWeb"/>
              <w:spacing w:before="0" w:beforeAutospacing="0" w:after="0" w:afterAutospacing="0"/>
            </w:pPr>
            <w:r>
              <w:rPr>
                <w:color w:val="000000"/>
                <w:sz w:val="20"/>
                <w:szCs w:val="20"/>
              </w:rPr>
              <w:t>Reduction in removals/final warnings.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5D6915" w:rsidRDefault="005D6915">
            <w:pPr>
              <w:pStyle w:val="NormalWeb"/>
              <w:spacing w:before="0" w:beforeAutospacing="0" w:after="0" w:afterAutospacing="0"/>
            </w:pPr>
          </w:p>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Review PDP provision Years 7-13:</w:t>
            </w:r>
          </w:p>
          <w:p w:rsidR="005D6915" w:rsidRDefault="005D6915" w:rsidP="005D6915">
            <w:pPr>
              <w:pStyle w:val="NormalWeb"/>
              <w:numPr>
                <w:ilvl w:val="0"/>
                <w:numId w:val="15"/>
              </w:numPr>
              <w:spacing w:before="0" w:beforeAutospacing="0" w:after="0" w:afterAutospacing="0"/>
              <w:textAlignment w:val="baseline"/>
              <w:rPr>
                <w:rFonts w:ascii="Noto Sans Symbols" w:hAnsi="Noto Sans Symbols"/>
                <w:color w:val="000000"/>
                <w:sz w:val="20"/>
                <w:szCs w:val="20"/>
              </w:rPr>
            </w:pPr>
            <w:r>
              <w:rPr>
                <w:color w:val="000000"/>
                <w:sz w:val="20"/>
                <w:szCs w:val="20"/>
              </w:rPr>
              <w:t>Review statutory requirements</w:t>
            </w:r>
          </w:p>
          <w:p w:rsidR="005D6915" w:rsidRDefault="005D6915" w:rsidP="005D6915">
            <w:pPr>
              <w:pStyle w:val="NormalWeb"/>
              <w:numPr>
                <w:ilvl w:val="0"/>
                <w:numId w:val="15"/>
              </w:numPr>
              <w:spacing w:before="0" w:beforeAutospacing="0" w:after="0" w:afterAutospacing="0"/>
              <w:textAlignment w:val="baseline"/>
              <w:rPr>
                <w:rFonts w:ascii="Noto Sans Symbols" w:hAnsi="Noto Sans Symbols"/>
                <w:color w:val="000000"/>
                <w:sz w:val="20"/>
                <w:szCs w:val="20"/>
              </w:rPr>
            </w:pPr>
            <w:r>
              <w:rPr>
                <w:color w:val="000000"/>
                <w:sz w:val="20"/>
                <w:szCs w:val="20"/>
              </w:rPr>
              <w:t>Seek views of students and staff</w:t>
            </w:r>
          </w:p>
          <w:p w:rsidR="005D6915" w:rsidRDefault="005D6915" w:rsidP="005D6915">
            <w:pPr>
              <w:pStyle w:val="NormalWeb"/>
              <w:numPr>
                <w:ilvl w:val="0"/>
                <w:numId w:val="15"/>
              </w:numPr>
              <w:spacing w:before="0" w:beforeAutospacing="0" w:after="0" w:afterAutospacing="0"/>
              <w:textAlignment w:val="baseline"/>
              <w:rPr>
                <w:rFonts w:ascii="Noto Sans Symbols" w:hAnsi="Noto Sans Symbols"/>
                <w:color w:val="000000"/>
                <w:sz w:val="20"/>
                <w:szCs w:val="20"/>
              </w:rPr>
            </w:pPr>
            <w:r>
              <w:rPr>
                <w:color w:val="000000"/>
                <w:sz w:val="20"/>
                <w:szCs w:val="20"/>
              </w:rPr>
              <w:t>Consider role of Numeracy/Literacy</w:t>
            </w:r>
          </w:p>
          <w:p w:rsidR="005D6915" w:rsidRDefault="005D6915" w:rsidP="005D6915">
            <w:pPr>
              <w:pStyle w:val="NormalWeb"/>
              <w:numPr>
                <w:ilvl w:val="0"/>
                <w:numId w:val="15"/>
              </w:numPr>
              <w:spacing w:before="0" w:beforeAutospacing="0" w:after="0" w:afterAutospacing="0"/>
              <w:textAlignment w:val="baseline"/>
              <w:rPr>
                <w:rFonts w:ascii="Noto Sans Symbols" w:hAnsi="Noto Sans Symbols"/>
                <w:color w:val="000000"/>
                <w:sz w:val="20"/>
                <w:szCs w:val="20"/>
              </w:rPr>
            </w:pPr>
            <w:r>
              <w:rPr>
                <w:color w:val="000000"/>
                <w:sz w:val="20"/>
                <w:szCs w:val="20"/>
              </w:rPr>
              <w:t>Build in learn to learn strategies</w:t>
            </w:r>
          </w:p>
          <w:p w:rsidR="005D6915" w:rsidRDefault="005D6915" w:rsidP="005D6915">
            <w:pPr>
              <w:pStyle w:val="NormalWeb"/>
              <w:numPr>
                <w:ilvl w:val="0"/>
                <w:numId w:val="15"/>
              </w:numPr>
              <w:spacing w:before="0" w:beforeAutospacing="0" w:after="0" w:afterAutospacing="0"/>
              <w:textAlignment w:val="baseline"/>
              <w:rPr>
                <w:rFonts w:ascii="Noto Sans Symbols" w:hAnsi="Noto Sans Symbols"/>
                <w:color w:val="000000"/>
                <w:sz w:val="20"/>
                <w:szCs w:val="20"/>
              </w:rPr>
            </w:pPr>
            <w:r>
              <w:rPr>
                <w:color w:val="000000"/>
                <w:sz w:val="20"/>
                <w:szCs w:val="20"/>
              </w:rPr>
              <w:t>Build in careers requirements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Autumn 2018/Spring 2019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JPS/MSS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Leadership budgets to cover update course and research.</w:t>
            </w:r>
          </w:p>
          <w:p w:rsidR="005D6915" w:rsidRDefault="005D6915">
            <w:pPr>
              <w:pStyle w:val="NormalWeb"/>
              <w:spacing w:before="0" w:beforeAutospacing="0" w:after="0" w:afterAutospacing="0"/>
            </w:pPr>
            <w:r>
              <w:rPr>
                <w:color w:val="000000"/>
                <w:sz w:val="20"/>
                <w:szCs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Outcomes of review to be considered by LT in spring to agree model for September 2019.</w:t>
            </w:r>
          </w:p>
          <w:p w:rsidR="005D6915" w:rsidRDefault="005D6915">
            <w:pPr>
              <w:pStyle w:val="NormalWeb"/>
              <w:spacing w:before="0" w:beforeAutospacing="0" w:after="0" w:afterAutospacing="0"/>
            </w:pPr>
            <w:r>
              <w:rPr>
                <w:color w:val="000000"/>
                <w:sz w:val="20"/>
                <w:szCs w:val="20"/>
              </w:rPr>
              <w:t>Positive perceptions of students/staff.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Explore opportunities to expand vocational provision at KS4:</w:t>
            </w:r>
          </w:p>
          <w:p w:rsidR="005D6915" w:rsidRDefault="005D6915" w:rsidP="005D6915">
            <w:pPr>
              <w:pStyle w:val="NormalWeb"/>
              <w:numPr>
                <w:ilvl w:val="0"/>
                <w:numId w:val="16"/>
              </w:numPr>
              <w:spacing w:before="0" w:beforeAutospacing="0" w:after="0" w:afterAutospacing="0"/>
              <w:textAlignment w:val="baseline"/>
              <w:rPr>
                <w:rFonts w:ascii="Noto Sans Symbols" w:hAnsi="Noto Sans Symbols"/>
                <w:color w:val="000000"/>
                <w:sz w:val="20"/>
                <w:szCs w:val="20"/>
              </w:rPr>
            </w:pPr>
            <w:r>
              <w:rPr>
                <w:color w:val="000000"/>
                <w:sz w:val="20"/>
                <w:szCs w:val="20"/>
              </w:rPr>
              <w:t>Initiate discussions with other schools/colleges.</w:t>
            </w:r>
          </w:p>
          <w:p w:rsidR="005D6915" w:rsidRDefault="005D6915" w:rsidP="005D6915">
            <w:pPr>
              <w:pStyle w:val="NormalWeb"/>
              <w:numPr>
                <w:ilvl w:val="0"/>
                <w:numId w:val="16"/>
              </w:numPr>
              <w:spacing w:before="0" w:beforeAutospacing="0" w:after="0" w:afterAutospacing="0"/>
              <w:textAlignment w:val="baseline"/>
              <w:rPr>
                <w:rFonts w:ascii="Noto Sans Symbols" w:hAnsi="Noto Sans Symbols"/>
                <w:color w:val="000000"/>
                <w:sz w:val="20"/>
                <w:szCs w:val="20"/>
              </w:rPr>
            </w:pPr>
            <w:r>
              <w:rPr>
                <w:color w:val="000000"/>
                <w:sz w:val="20"/>
                <w:szCs w:val="20"/>
              </w:rPr>
              <w:t>Explore opportunities to extend provision as part of KS4X.</w:t>
            </w:r>
          </w:p>
          <w:p w:rsidR="005D6915" w:rsidRDefault="005D6915">
            <w:pPr>
              <w:spacing w:after="240"/>
            </w:pPr>
            <w:r>
              <w:br/>
            </w:r>
          </w:p>
          <w:p w:rsidR="002606D9" w:rsidRDefault="002606D9">
            <w:pPr>
              <w:spacing w:after="240"/>
            </w:pPr>
          </w:p>
          <w:p w:rsidR="002606D9" w:rsidRDefault="002606D9">
            <w:pPr>
              <w:spacing w:after="240"/>
            </w:pPr>
          </w:p>
          <w:p w:rsidR="002606D9" w:rsidRDefault="002606D9">
            <w:pPr>
              <w:spacing w:after="240"/>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Autumn 2018/Spring 2019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JPS/MAG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Proposals/plan developed for future provision.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tc>
      </w:tr>
      <w:tr w:rsidR="005D6915" w:rsidTr="005D6915">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B2A1C7"/>
            <w:tcMar>
              <w:top w:w="0" w:type="dxa"/>
              <w:left w:w="115" w:type="dxa"/>
              <w:bottom w:w="0" w:type="dxa"/>
              <w:right w:w="115" w:type="dxa"/>
            </w:tcMar>
            <w:hideMark/>
          </w:tcPr>
          <w:p w:rsidR="005D6915" w:rsidRDefault="005D6915"/>
          <w:p w:rsidR="005D6915" w:rsidRDefault="005D6915">
            <w:pPr>
              <w:pStyle w:val="NormalWeb"/>
              <w:spacing w:before="0" w:beforeAutospacing="0" w:after="0" w:afterAutospacing="0"/>
              <w:jc w:val="center"/>
            </w:pPr>
            <w:r>
              <w:rPr>
                <w:b/>
                <w:bCs/>
                <w:color w:val="000000"/>
                <w:sz w:val="26"/>
                <w:szCs w:val="26"/>
              </w:rPr>
              <w:t>School Objective 2</w:t>
            </w:r>
          </w:p>
          <w:p w:rsidR="005D6915" w:rsidRDefault="005D6915"/>
        </w:tc>
        <w:tc>
          <w:tcPr>
            <w:tcW w:w="0" w:type="auto"/>
            <w:gridSpan w:val="5"/>
            <w:tcBorders>
              <w:top w:val="single" w:sz="4" w:space="0" w:color="000000"/>
              <w:left w:val="single" w:sz="4" w:space="0" w:color="000000"/>
              <w:bottom w:val="single" w:sz="4" w:space="0" w:color="000000"/>
              <w:right w:val="single" w:sz="4" w:space="0" w:color="000000"/>
            </w:tcBorders>
            <w:shd w:val="clear" w:color="auto" w:fill="B2A1C7"/>
            <w:tcMar>
              <w:top w:w="0" w:type="dxa"/>
              <w:left w:w="115" w:type="dxa"/>
              <w:bottom w:w="0" w:type="dxa"/>
              <w:right w:w="115" w:type="dxa"/>
            </w:tcMar>
            <w:hideMark/>
          </w:tcPr>
          <w:p w:rsidR="005D6915" w:rsidRDefault="005D6915"/>
          <w:p w:rsidR="005D6915" w:rsidRDefault="005D6915">
            <w:pPr>
              <w:pStyle w:val="NormalWeb"/>
              <w:spacing w:before="0" w:beforeAutospacing="0" w:after="0" w:afterAutospacing="0"/>
            </w:pPr>
            <w:r>
              <w:rPr>
                <w:b/>
                <w:bCs/>
                <w:color w:val="000000"/>
                <w:sz w:val="26"/>
                <w:szCs w:val="26"/>
              </w:rPr>
              <w:t>Improve the achievement of priority groups of students</w:t>
            </w:r>
          </w:p>
        </w:tc>
      </w:tr>
      <w:tr w:rsidR="005D6915" w:rsidTr="005D6915">
        <w:trPr>
          <w:trHeight w:val="74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Actions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Timescale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Responsibility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Finance/</w:t>
            </w:r>
          </w:p>
          <w:p w:rsidR="005D6915" w:rsidRDefault="005D6915">
            <w:pPr>
              <w:pStyle w:val="NormalWeb"/>
              <w:spacing w:before="0" w:beforeAutospacing="0" w:after="0" w:afterAutospacing="0"/>
              <w:jc w:val="center"/>
            </w:pPr>
            <w:r>
              <w:rPr>
                <w:b/>
                <w:bCs/>
                <w:color w:val="000000"/>
                <w:sz w:val="22"/>
                <w:szCs w:val="22"/>
              </w:rPr>
              <w:t>Resources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 xml:space="preserve">Monitoring/Evaluation </w:t>
            </w:r>
          </w:p>
          <w:p w:rsidR="005D6915" w:rsidRDefault="005D6915">
            <w:pPr>
              <w:pStyle w:val="NormalWeb"/>
              <w:spacing w:before="0" w:beforeAutospacing="0" w:after="0" w:afterAutospacing="0"/>
              <w:jc w:val="center"/>
            </w:pPr>
            <w:r>
              <w:rPr>
                <w:b/>
                <w:bCs/>
                <w:color w:val="000000"/>
                <w:sz w:val="22"/>
                <w:szCs w:val="22"/>
              </w:rPr>
              <w:t>(Success criteria)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Progress to date</w:t>
            </w:r>
          </w:p>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Ensuring purposeful and timely interactions to raise achievement of key groups:</w:t>
            </w:r>
          </w:p>
          <w:p w:rsidR="005D6915" w:rsidRDefault="005D6915" w:rsidP="005D6915">
            <w:pPr>
              <w:pStyle w:val="NormalWeb"/>
              <w:numPr>
                <w:ilvl w:val="0"/>
                <w:numId w:val="17"/>
              </w:numPr>
              <w:spacing w:before="0" w:beforeAutospacing="0" w:after="0" w:afterAutospacing="0"/>
              <w:textAlignment w:val="baseline"/>
              <w:rPr>
                <w:rFonts w:ascii="Noto Sans Symbols" w:hAnsi="Noto Sans Symbols"/>
                <w:color w:val="000000"/>
                <w:sz w:val="20"/>
                <w:szCs w:val="20"/>
              </w:rPr>
            </w:pPr>
            <w:r>
              <w:rPr>
                <w:color w:val="000000"/>
                <w:sz w:val="20"/>
                <w:szCs w:val="20"/>
              </w:rPr>
              <w:t>Embedding and extension of turnaround programme (Year 9-10)</w:t>
            </w:r>
          </w:p>
          <w:p w:rsidR="005D6915" w:rsidRDefault="005D6915" w:rsidP="005D6915">
            <w:pPr>
              <w:pStyle w:val="NormalWeb"/>
              <w:numPr>
                <w:ilvl w:val="0"/>
                <w:numId w:val="17"/>
              </w:numPr>
              <w:spacing w:before="0" w:beforeAutospacing="0" w:after="0" w:afterAutospacing="0"/>
              <w:textAlignment w:val="baseline"/>
              <w:rPr>
                <w:rFonts w:ascii="Noto Sans Symbols" w:hAnsi="Noto Sans Symbols"/>
                <w:color w:val="000000"/>
                <w:sz w:val="20"/>
                <w:szCs w:val="20"/>
              </w:rPr>
            </w:pPr>
            <w:r>
              <w:rPr>
                <w:color w:val="000000"/>
                <w:sz w:val="20"/>
                <w:szCs w:val="20"/>
              </w:rPr>
              <w:t>Ensuring consistency of approach to tracking across Houses.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September 2018 onwards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JDL/RRM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Report tracking shows improvement.</w:t>
            </w:r>
          </w:p>
          <w:p w:rsidR="005D6915" w:rsidRDefault="005D6915">
            <w:pPr>
              <w:pStyle w:val="NormalWeb"/>
              <w:spacing w:before="0" w:beforeAutospacing="0" w:after="0" w:afterAutospacing="0"/>
            </w:pPr>
            <w:r>
              <w:rPr>
                <w:color w:val="000000"/>
                <w:sz w:val="20"/>
                <w:szCs w:val="20"/>
              </w:rPr>
              <w:t>Outcome of Autumn Term House Review shows consistent approaches.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Improve achievement of disadvantaged students:</w:t>
            </w:r>
          </w:p>
          <w:p w:rsidR="005D6915" w:rsidRDefault="005D6915" w:rsidP="005D6915">
            <w:pPr>
              <w:pStyle w:val="NormalWeb"/>
              <w:numPr>
                <w:ilvl w:val="0"/>
                <w:numId w:val="18"/>
              </w:numPr>
              <w:spacing w:before="0" w:beforeAutospacing="0" w:after="0" w:afterAutospacing="0"/>
              <w:textAlignment w:val="baseline"/>
              <w:rPr>
                <w:rFonts w:ascii="Noto Sans Symbols" w:hAnsi="Noto Sans Symbols"/>
                <w:color w:val="000000"/>
                <w:sz w:val="20"/>
                <w:szCs w:val="20"/>
              </w:rPr>
            </w:pPr>
            <w:r>
              <w:rPr>
                <w:color w:val="000000"/>
                <w:sz w:val="20"/>
                <w:szCs w:val="20"/>
              </w:rPr>
              <w:t>Restructuring distribution of Pupil Premium funding to gain greater impact.</w:t>
            </w:r>
          </w:p>
          <w:p w:rsidR="005D6915" w:rsidRDefault="005D6915" w:rsidP="005D6915">
            <w:pPr>
              <w:pStyle w:val="NormalWeb"/>
              <w:numPr>
                <w:ilvl w:val="0"/>
                <w:numId w:val="19"/>
              </w:numPr>
              <w:spacing w:before="0" w:beforeAutospacing="0" w:after="0" w:afterAutospacing="0"/>
              <w:textAlignment w:val="baseline"/>
              <w:rPr>
                <w:rFonts w:ascii="Noto Sans Symbols" w:hAnsi="Noto Sans Symbols"/>
                <w:color w:val="000000"/>
                <w:sz w:val="20"/>
                <w:szCs w:val="20"/>
              </w:rPr>
            </w:pPr>
            <w:r>
              <w:rPr>
                <w:color w:val="000000"/>
                <w:sz w:val="20"/>
                <w:szCs w:val="20"/>
              </w:rPr>
              <w:t>Focus on Attendance.</w:t>
            </w:r>
          </w:p>
          <w:p w:rsidR="005D6915" w:rsidRDefault="005D6915"/>
          <w:p w:rsidR="005D6915" w:rsidRDefault="005D6915" w:rsidP="005D6915">
            <w:pPr>
              <w:pStyle w:val="NormalWeb"/>
              <w:numPr>
                <w:ilvl w:val="0"/>
                <w:numId w:val="20"/>
              </w:numPr>
              <w:spacing w:before="0" w:beforeAutospacing="0" w:after="0" w:afterAutospacing="0"/>
              <w:textAlignment w:val="baseline"/>
              <w:rPr>
                <w:rFonts w:ascii="Noto Sans Symbols" w:hAnsi="Noto Sans Symbols"/>
                <w:color w:val="000000"/>
                <w:sz w:val="20"/>
                <w:szCs w:val="20"/>
              </w:rPr>
            </w:pPr>
            <w:r>
              <w:rPr>
                <w:color w:val="000000"/>
                <w:sz w:val="20"/>
                <w:szCs w:val="20"/>
              </w:rPr>
              <w:t>Ensure students engage in enrichment opportunities.</w:t>
            </w:r>
          </w:p>
          <w:p w:rsidR="005D6915" w:rsidRDefault="005D6915"/>
          <w:p w:rsidR="005D6915" w:rsidRDefault="005D6915" w:rsidP="005D6915">
            <w:pPr>
              <w:pStyle w:val="NormalWeb"/>
              <w:numPr>
                <w:ilvl w:val="0"/>
                <w:numId w:val="21"/>
              </w:numPr>
              <w:spacing w:before="0" w:beforeAutospacing="0" w:after="0" w:afterAutospacing="0"/>
              <w:textAlignment w:val="baseline"/>
              <w:rPr>
                <w:rFonts w:ascii="Noto Sans Symbols" w:hAnsi="Noto Sans Symbols"/>
                <w:color w:val="000000"/>
                <w:sz w:val="20"/>
                <w:szCs w:val="20"/>
              </w:rPr>
            </w:pPr>
            <w:r>
              <w:rPr>
                <w:color w:val="000000"/>
                <w:sz w:val="20"/>
                <w:szCs w:val="20"/>
              </w:rPr>
              <w:t>Review, refresh and promote use of PP charter.  </w:t>
            </w:r>
          </w:p>
          <w:p w:rsidR="005D6915" w:rsidRDefault="005D6915"/>
          <w:p w:rsidR="005D6915" w:rsidRDefault="005D6915" w:rsidP="005D6915">
            <w:pPr>
              <w:pStyle w:val="NormalWeb"/>
              <w:numPr>
                <w:ilvl w:val="0"/>
                <w:numId w:val="22"/>
              </w:numPr>
              <w:spacing w:before="0" w:beforeAutospacing="0" w:after="0" w:afterAutospacing="0"/>
              <w:textAlignment w:val="baseline"/>
              <w:rPr>
                <w:rFonts w:ascii="Noto Sans Symbols" w:hAnsi="Noto Sans Symbols"/>
                <w:color w:val="000000"/>
                <w:sz w:val="20"/>
                <w:szCs w:val="20"/>
              </w:rPr>
            </w:pPr>
            <w:r>
              <w:rPr>
                <w:color w:val="000000"/>
                <w:sz w:val="20"/>
                <w:szCs w:val="20"/>
              </w:rPr>
              <w:t>Prioritisation of Disadvantaged Students for support services.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September 2018 onwards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MSS/DWF</w:t>
            </w:r>
          </w:p>
          <w:p w:rsidR="005D6915" w:rsidRDefault="005D6915">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Pupil Premium grant and bursary.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Progress 8 for Disadvantaged Students 0.25.</w:t>
            </w:r>
          </w:p>
          <w:p w:rsidR="005D6915" w:rsidRDefault="005D6915">
            <w:pPr>
              <w:pStyle w:val="NormalWeb"/>
              <w:spacing w:before="0" w:beforeAutospacing="0" w:after="0" w:afterAutospacing="0"/>
            </w:pPr>
            <w:r>
              <w:rPr>
                <w:color w:val="000000"/>
                <w:sz w:val="20"/>
                <w:szCs w:val="20"/>
              </w:rPr>
              <w:t>Individual tracking of funding by student ensures impact throughout academic year (PP report).</w:t>
            </w:r>
          </w:p>
          <w:p w:rsidR="005D6915" w:rsidRDefault="005D6915">
            <w:pPr>
              <w:pStyle w:val="NormalWeb"/>
              <w:spacing w:before="0" w:beforeAutospacing="0" w:after="0" w:afterAutospacing="0"/>
            </w:pPr>
            <w:r>
              <w:rPr>
                <w:color w:val="000000"/>
                <w:sz w:val="20"/>
                <w:szCs w:val="20"/>
              </w:rPr>
              <w:t>Persistent Absence (PA) reduces to 7%.</w:t>
            </w:r>
          </w:p>
          <w:p w:rsidR="005D6915" w:rsidRDefault="005D6915">
            <w:pPr>
              <w:pStyle w:val="NormalWeb"/>
              <w:spacing w:before="0" w:beforeAutospacing="0" w:after="0" w:afterAutospacing="0"/>
            </w:pPr>
            <w:r>
              <w:rPr>
                <w:color w:val="000000"/>
                <w:sz w:val="20"/>
                <w:szCs w:val="20"/>
              </w:rPr>
              <w:t>Data/role of House staff/ EWO provide accurate and timely data and action.</w:t>
            </w:r>
          </w:p>
          <w:p w:rsidR="005D6915" w:rsidRDefault="005D6915">
            <w:pPr>
              <w:pStyle w:val="NormalWeb"/>
              <w:spacing w:before="0" w:beforeAutospacing="0" w:after="0" w:afterAutospacing="0"/>
            </w:pPr>
            <w:r>
              <w:rPr>
                <w:color w:val="000000"/>
                <w:sz w:val="20"/>
                <w:szCs w:val="20"/>
              </w:rPr>
              <w:t>Whole school and PP data meet the 96% &amp; 94% attendance targets.</w:t>
            </w:r>
          </w:p>
          <w:p w:rsidR="005D6915" w:rsidRDefault="005D6915"/>
          <w:p w:rsidR="005D6915" w:rsidRDefault="005D6915">
            <w:pPr>
              <w:pStyle w:val="NormalWeb"/>
              <w:spacing w:before="0" w:beforeAutospacing="0" w:after="0" w:afterAutospacing="0"/>
            </w:pPr>
            <w:r>
              <w:rPr>
                <w:color w:val="000000"/>
                <w:sz w:val="20"/>
                <w:szCs w:val="20"/>
              </w:rPr>
              <w:t>All students participate in at least 2 enrichment activities.</w:t>
            </w:r>
          </w:p>
          <w:p w:rsidR="005D6915" w:rsidRDefault="005D6915"/>
          <w:p w:rsidR="005D6915" w:rsidRDefault="005D6915">
            <w:pPr>
              <w:pStyle w:val="NormalWeb"/>
              <w:spacing w:before="0" w:beforeAutospacing="0" w:after="0" w:afterAutospacing="0"/>
            </w:pPr>
            <w:r>
              <w:rPr>
                <w:color w:val="000000"/>
                <w:sz w:val="20"/>
                <w:szCs w:val="20"/>
              </w:rPr>
              <w:t>Updated charter is familiar to all staff, as evidenced in learning walks.</w:t>
            </w:r>
          </w:p>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Raise achievement of SEND students in line with all students:</w:t>
            </w:r>
          </w:p>
          <w:p w:rsidR="005D6915" w:rsidRDefault="005D6915" w:rsidP="005D6915">
            <w:pPr>
              <w:pStyle w:val="NormalWeb"/>
              <w:numPr>
                <w:ilvl w:val="0"/>
                <w:numId w:val="23"/>
              </w:numPr>
              <w:spacing w:before="0" w:beforeAutospacing="0" w:after="0" w:afterAutospacing="0"/>
              <w:textAlignment w:val="baseline"/>
              <w:rPr>
                <w:color w:val="000000"/>
                <w:sz w:val="20"/>
                <w:szCs w:val="20"/>
              </w:rPr>
            </w:pPr>
            <w:r>
              <w:rPr>
                <w:color w:val="000000"/>
                <w:sz w:val="20"/>
                <w:szCs w:val="20"/>
              </w:rPr>
              <w:t>Share good practice between Personalised Learning team and teaching staff.</w:t>
            </w:r>
          </w:p>
          <w:p w:rsidR="005D6915" w:rsidRDefault="005D6915" w:rsidP="005D6915">
            <w:pPr>
              <w:pStyle w:val="NormalWeb"/>
              <w:numPr>
                <w:ilvl w:val="0"/>
                <w:numId w:val="23"/>
              </w:numPr>
              <w:spacing w:before="0" w:beforeAutospacing="0" w:after="0" w:afterAutospacing="0"/>
              <w:textAlignment w:val="baseline"/>
              <w:rPr>
                <w:color w:val="000000"/>
                <w:sz w:val="20"/>
                <w:szCs w:val="20"/>
              </w:rPr>
            </w:pPr>
            <w:r>
              <w:rPr>
                <w:color w:val="000000"/>
                <w:sz w:val="20"/>
                <w:szCs w:val="20"/>
              </w:rPr>
              <w:t>Ensure strategies for support have impact and are consistent.</w:t>
            </w:r>
          </w:p>
          <w:p w:rsidR="005D6915" w:rsidRPr="002606D9" w:rsidRDefault="005D6915" w:rsidP="002606D9">
            <w:pPr>
              <w:pStyle w:val="NormalWeb"/>
              <w:numPr>
                <w:ilvl w:val="0"/>
                <w:numId w:val="23"/>
              </w:numPr>
              <w:spacing w:before="0" w:beforeAutospacing="0" w:after="0" w:afterAutospacing="0"/>
              <w:textAlignment w:val="baseline"/>
              <w:rPr>
                <w:color w:val="000000"/>
                <w:sz w:val="20"/>
                <w:szCs w:val="20"/>
              </w:rPr>
            </w:pPr>
            <w:r>
              <w:rPr>
                <w:color w:val="000000"/>
                <w:sz w:val="20"/>
                <w:szCs w:val="20"/>
              </w:rPr>
              <w:t>Focus Fortnight and use of Training Day to share good practice.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September 2018 onwards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MSS/DWF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rsidP="002606D9">
            <w:pPr>
              <w:spacing w:after="240"/>
            </w:pPr>
            <w:r>
              <w:br/>
            </w:r>
            <w:r>
              <w:br/>
            </w:r>
            <w:r>
              <w:br/>
            </w:r>
            <w:r>
              <w:br/>
            </w:r>
            <w:r>
              <w:br/>
            </w:r>
            <w:r>
              <w:rPr>
                <w:color w:val="000000"/>
                <w:sz w:val="20"/>
                <w:szCs w:val="20"/>
              </w:rPr>
              <w:t>Use of October Training 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Positive Progress 8 for SEND.</w:t>
            </w:r>
          </w:p>
          <w:p w:rsidR="005D6915" w:rsidRDefault="005D6915">
            <w:pPr>
              <w:pStyle w:val="NormalWeb"/>
              <w:spacing w:before="0" w:beforeAutospacing="0" w:after="0" w:afterAutospacing="0"/>
            </w:pPr>
            <w:r>
              <w:rPr>
                <w:color w:val="000000"/>
                <w:sz w:val="20"/>
                <w:szCs w:val="20"/>
              </w:rPr>
              <w:t>House Head meetings demonstrate good practice in co-ordinated working.</w:t>
            </w:r>
          </w:p>
          <w:p w:rsidR="005D6915" w:rsidRDefault="005D6915">
            <w:pPr>
              <w:pStyle w:val="NormalWeb"/>
              <w:spacing w:before="0" w:beforeAutospacing="0" w:after="0" w:afterAutospacing="0"/>
            </w:pPr>
            <w:r>
              <w:rPr>
                <w:color w:val="000000"/>
                <w:sz w:val="20"/>
                <w:szCs w:val="20"/>
              </w:rPr>
              <w:t>SEND students’ support is co-ordinated and recorded on ISAPs.</w:t>
            </w:r>
          </w:p>
          <w:p w:rsidR="005D6915" w:rsidRDefault="005D6915">
            <w:pPr>
              <w:pStyle w:val="NormalWeb"/>
              <w:spacing w:before="0" w:beforeAutospacing="0" w:after="0" w:afterAutospacing="0"/>
            </w:pPr>
            <w:r>
              <w:rPr>
                <w:color w:val="000000"/>
                <w:sz w:val="20"/>
                <w:szCs w:val="20"/>
              </w:rPr>
              <w:t>Case studies share effective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lastRenderedPageBreak/>
              <w:t>Raise achievement of less able in line with all students:</w:t>
            </w:r>
          </w:p>
          <w:p w:rsidR="005D6915" w:rsidRDefault="005D6915" w:rsidP="005D6915">
            <w:pPr>
              <w:pStyle w:val="NormalWeb"/>
              <w:numPr>
                <w:ilvl w:val="0"/>
                <w:numId w:val="24"/>
              </w:numPr>
              <w:spacing w:before="0" w:beforeAutospacing="0" w:after="0" w:afterAutospacing="0"/>
              <w:textAlignment w:val="baseline"/>
              <w:rPr>
                <w:color w:val="000000"/>
                <w:sz w:val="20"/>
                <w:szCs w:val="20"/>
              </w:rPr>
            </w:pPr>
            <w:r>
              <w:rPr>
                <w:color w:val="000000"/>
                <w:sz w:val="20"/>
                <w:szCs w:val="20"/>
              </w:rPr>
              <w:t>Mentoring of least able in Year 12.</w:t>
            </w:r>
          </w:p>
          <w:p w:rsidR="005D6915" w:rsidRDefault="005D6915" w:rsidP="005D6915">
            <w:pPr>
              <w:pStyle w:val="NormalWeb"/>
              <w:numPr>
                <w:ilvl w:val="0"/>
                <w:numId w:val="24"/>
              </w:numPr>
              <w:spacing w:before="0" w:beforeAutospacing="0" w:after="0" w:afterAutospacing="0"/>
              <w:textAlignment w:val="baseline"/>
              <w:rPr>
                <w:color w:val="000000"/>
                <w:sz w:val="20"/>
                <w:szCs w:val="20"/>
              </w:rPr>
            </w:pPr>
            <w:r>
              <w:rPr>
                <w:color w:val="000000"/>
                <w:sz w:val="20"/>
                <w:szCs w:val="20"/>
              </w:rPr>
              <w:t>Members of the Sixth Form team to have joint meetings with students and their (student) mentors to discuss progress regularly.</w:t>
            </w:r>
          </w:p>
          <w:p w:rsidR="005D6915" w:rsidRDefault="005D6915" w:rsidP="005D6915">
            <w:pPr>
              <w:pStyle w:val="NormalWeb"/>
              <w:numPr>
                <w:ilvl w:val="0"/>
                <w:numId w:val="24"/>
              </w:numPr>
              <w:spacing w:before="0" w:beforeAutospacing="0" w:after="0" w:afterAutospacing="0"/>
              <w:textAlignment w:val="baseline"/>
              <w:rPr>
                <w:color w:val="000000"/>
                <w:sz w:val="20"/>
                <w:szCs w:val="20"/>
              </w:rPr>
            </w:pPr>
            <w:r>
              <w:rPr>
                <w:color w:val="000000"/>
                <w:sz w:val="20"/>
                <w:szCs w:val="20"/>
              </w:rPr>
              <w:t>Ensure participation in enrichment activities in line with whole school.</w:t>
            </w:r>
          </w:p>
          <w:p w:rsidR="005D6915" w:rsidRDefault="005D6915" w:rsidP="005D6915">
            <w:pPr>
              <w:pStyle w:val="NormalWeb"/>
              <w:numPr>
                <w:ilvl w:val="0"/>
                <w:numId w:val="24"/>
              </w:numPr>
              <w:spacing w:before="0" w:beforeAutospacing="0" w:after="0" w:afterAutospacing="0"/>
              <w:textAlignment w:val="baseline"/>
              <w:rPr>
                <w:color w:val="000000"/>
                <w:sz w:val="20"/>
                <w:szCs w:val="20"/>
              </w:rPr>
            </w:pPr>
            <w:r>
              <w:rPr>
                <w:color w:val="000000"/>
                <w:sz w:val="20"/>
                <w:szCs w:val="20"/>
              </w:rPr>
              <w:t>Support implementation of changing BTEC/Vocational provision.</w:t>
            </w:r>
          </w:p>
          <w:p w:rsidR="005D6915" w:rsidRDefault="005D6915" w:rsidP="005D6915">
            <w:pPr>
              <w:pStyle w:val="NormalWeb"/>
              <w:numPr>
                <w:ilvl w:val="0"/>
                <w:numId w:val="24"/>
              </w:numPr>
              <w:spacing w:before="0" w:beforeAutospacing="0" w:after="0" w:afterAutospacing="0"/>
              <w:textAlignment w:val="baseline"/>
              <w:rPr>
                <w:color w:val="000000"/>
                <w:sz w:val="20"/>
                <w:szCs w:val="20"/>
              </w:rPr>
            </w:pPr>
            <w:r>
              <w:rPr>
                <w:color w:val="000000"/>
                <w:sz w:val="20"/>
                <w:szCs w:val="20"/>
              </w:rPr>
              <w:t>Associate Leadership Project.  Research to inform actions in Spring and Summer Terms.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Priority groups to be identified in September and monitored throughout the year.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AER</w:t>
            </w:r>
          </w:p>
          <w:p w:rsidR="005D6915" w:rsidRDefault="005D6915">
            <w:pPr>
              <w:spacing w:after="240"/>
            </w:pPr>
            <w:r>
              <w:br/>
            </w:r>
            <w:r>
              <w:br/>
            </w:r>
            <w:r>
              <w:br/>
            </w:r>
            <w:r>
              <w:br/>
            </w:r>
          </w:p>
          <w:p w:rsidR="005D6915" w:rsidRDefault="005D6915">
            <w:pPr>
              <w:pStyle w:val="NormalWeb"/>
              <w:spacing w:before="0" w:beforeAutospacing="0" w:after="0" w:afterAutospacing="0"/>
            </w:pPr>
            <w:r>
              <w:rPr>
                <w:color w:val="000000"/>
                <w:sz w:val="20"/>
                <w:szCs w:val="20"/>
              </w:rPr>
              <w:t>JDL/RRM</w:t>
            </w:r>
          </w:p>
          <w:p w:rsidR="005D6915" w:rsidRDefault="005D6915"/>
          <w:p w:rsidR="005D6915" w:rsidRDefault="005D6915">
            <w:pPr>
              <w:pStyle w:val="NormalWeb"/>
              <w:spacing w:before="0" w:beforeAutospacing="0" w:after="0" w:afterAutospacing="0"/>
            </w:pPr>
            <w:r>
              <w:rPr>
                <w:color w:val="000000"/>
                <w:sz w:val="20"/>
                <w:szCs w:val="20"/>
              </w:rPr>
              <w:t>JPS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spacing w:after="240"/>
            </w:pPr>
            <w:r>
              <w:br/>
            </w:r>
            <w:r>
              <w:br/>
            </w:r>
            <w:r>
              <w:br/>
            </w:r>
            <w:r>
              <w:br/>
            </w:r>
            <w:r>
              <w:br/>
            </w:r>
            <w:r>
              <w:br/>
            </w:r>
            <w:r>
              <w:br/>
            </w:r>
            <w:r>
              <w:br/>
            </w:r>
            <w:r>
              <w:br/>
            </w:r>
          </w:p>
          <w:p w:rsidR="005D6915" w:rsidRDefault="005D6915">
            <w:pPr>
              <w:pStyle w:val="NormalWeb"/>
              <w:spacing w:before="0" w:beforeAutospacing="0" w:after="0" w:afterAutospacing="0"/>
            </w:pPr>
            <w:r>
              <w:rPr>
                <w:color w:val="000000"/>
                <w:sz w:val="20"/>
                <w:szCs w:val="20"/>
              </w:rPr>
              <w:t>£1,000 TLR to fund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Improved retention of Year 12 students in this category.</w:t>
            </w:r>
          </w:p>
          <w:p w:rsidR="005D6915" w:rsidRDefault="005D6915">
            <w:pPr>
              <w:spacing w:after="240"/>
            </w:pPr>
            <w:r>
              <w:br/>
            </w:r>
            <w:r>
              <w:br/>
            </w:r>
            <w:r>
              <w:br/>
            </w:r>
            <w:r>
              <w:br/>
            </w:r>
            <w:r>
              <w:br/>
            </w:r>
            <w:r>
              <w:br/>
            </w:r>
            <w:r>
              <w:br/>
            </w:r>
          </w:p>
          <w:p w:rsidR="005D6915" w:rsidRDefault="005D6915">
            <w:pPr>
              <w:pStyle w:val="NormalWeb"/>
              <w:spacing w:before="0" w:beforeAutospacing="0" w:after="0" w:afterAutospacing="0"/>
            </w:pPr>
            <w:r>
              <w:rPr>
                <w:color w:val="000000"/>
                <w:sz w:val="20"/>
                <w:szCs w:val="20"/>
              </w:rPr>
              <w:t>Good practice shared on Training Day.</w:t>
            </w:r>
          </w:p>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915" w:rsidRDefault="005D6915">
            <w:pPr>
              <w:pStyle w:val="NormalWeb"/>
              <w:spacing w:before="0" w:beforeAutospacing="0" w:after="0" w:afterAutospacing="0"/>
            </w:pPr>
          </w:p>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ind w:hanging="22"/>
            </w:pPr>
            <w:r>
              <w:rPr>
                <w:color w:val="000000"/>
                <w:sz w:val="20"/>
                <w:szCs w:val="20"/>
              </w:rPr>
              <w:t>Boys’ achievement:</w:t>
            </w:r>
          </w:p>
          <w:p w:rsidR="005D6915" w:rsidRDefault="005D6915" w:rsidP="005D6915">
            <w:pPr>
              <w:pStyle w:val="NormalWeb"/>
              <w:numPr>
                <w:ilvl w:val="0"/>
                <w:numId w:val="25"/>
              </w:numPr>
              <w:spacing w:before="0" w:beforeAutospacing="0" w:after="0" w:afterAutospacing="0"/>
              <w:textAlignment w:val="baseline"/>
              <w:rPr>
                <w:rFonts w:ascii="Noto Sans Symbols" w:hAnsi="Noto Sans Symbols"/>
                <w:color w:val="000000"/>
                <w:sz w:val="20"/>
                <w:szCs w:val="20"/>
              </w:rPr>
            </w:pPr>
            <w:r>
              <w:rPr>
                <w:color w:val="000000"/>
                <w:sz w:val="20"/>
                <w:szCs w:val="20"/>
              </w:rPr>
              <w:t>Implementation of practices from Action Research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September 2018 onwards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JPS/DWF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Good practice reviewed through learning walks/observations.</w:t>
            </w:r>
          </w:p>
          <w:p w:rsidR="005D6915" w:rsidRDefault="005D6915">
            <w:pPr>
              <w:pStyle w:val="NormalWeb"/>
              <w:spacing w:before="0" w:beforeAutospacing="0" w:after="0" w:afterAutospacing="0"/>
            </w:pPr>
            <w:r>
              <w:rPr>
                <w:color w:val="000000"/>
                <w:sz w:val="20"/>
                <w:szCs w:val="20"/>
              </w:rPr>
              <w:t>In school data demonstrates reduced gender gap.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915" w:rsidRDefault="005D6915">
            <w:pPr>
              <w:pStyle w:val="NormalWeb"/>
              <w:spacing w:before="0" w:beforeAutospacing="0" w:after="0" w:afterAutospacing="0"/>
            </w:pPr>
          </w:p>
        </w:tc>
      </w:tr>
      <w:tr w:rsidR="005D6915" w:rsidTr="005D6915">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B2A1C7"/>
            <w:tcMar>
              <w:top w:w="0" w:type="dxa"/>
              <w:left w:w="115" w:type="dxa"/>
              <w:bottom w:w="0" w:type="dxa"/>
              <w:right w:w="115" w:type="dxa"/>
            </w:tcMar>
            <w:hideMark/>
          </w:tcPr>
          <w:p w:rsidR="005D6915" w:rsidRDefault="005D6915"/>
          <w:p w:rsidR="005D6915" w:rsidRDefault="005D6915">
            <w:pPr>
              <w:pStyle w:val="NormalWeb"/>
              <w:spacing w:before="0" w:beforeAutospacing="0" w:after="0" w:afterAutospacing="0"/>
              <w:jc w:val="center"/>
            </w:pPr>
            <w:r>
              <w:rPr>
                <w:b/>
                <w:bCs/>
                <w:color w:val="000000"/>
                <w:sz w:val="26"/>
                <w:szCs w:val="26"/>
              </w:rPr>
              <w:t>School Objective 3</w:t>
            </w:r>
          </w:p>
          <w:p w:rsidR="005D6915" w:rsidRDefault="005D6915"/>
        </w:tc>
        <w:tc>
          <w:tcPr>
            <w:tcW w:w="0" w:type="auto"/>
            <w:gridSpan w:val="5"/>
            <w:tcBorders>
              <w:top w:val="single" w:sz="4" w:space="0" w:color="000000"/>
              <w:left w:val="single" w:sz="4" w:space="0" w:color="000000"/>
              <w:bottom w:val="single" w:sz="4" w:space="0" w:color="000000"/>
              <w:right w:val="single" w:sz="4" w:space="0" w:color="000000"/>
            </w:tcBorders>
            <w:shd w:val="clear" w:color="auto" w:fill="B2A1C7"/>
            <w:tcMar>
              <w:top w:w="0" w:type="dxa"/>
              <w:left w:w="115" w:type="dxa"/>
              <w:bottom w:w="0" w:type="dxa"/>
              <w:right w:w="115" w:type="dxa"/>
            </w:tcMar>
            <w:hideMark/>
          </w:tcPr>
          <w:p w:rsidR="005D6915" w:rsidRDefault="005D6915"/>
          <w:p w:rsidR="005D6915" w:rsidRDefault="005D6915">
            <w:pPr>
              <w:pStyle w:val="NormalWeb"/>
              <w:spacing w:before="0" w:beforeAutospacing="0" w:after="0" w:afterAutospacing="0"/>
            </w:pPr>
            <w:r>
              <w:rPr>
                <w:b/>
                <w:bCs/>
                <w:color w:val="000000"/>
                <w:sz w:val="26"/>
                <w:szCs w:val="26"/>
              </w:rPr>
              <w:t>Enhance resilience and wellbeing of the whole school community</w:t>
            </w:r>
          </w:p>
        </w:tc>
      </w:tr>
      <w:tr w:rsidR="005D6915" w:rsidTr="005D6915">
        <w:trPr>
          <w:trHeight w:val="6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Actions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Timescale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Responsibility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Finance/</w:t>
            </w:r>
          </w:p>
          <w:p w:rsidR="005D6915" w:rsidRDefault="005D6915">
            <w:pPr>
              <w:pStyle w:val="NormalWeb"/>
              <w:spacing w:before="0" w:beforeAutospacing="0" w:after="0" w:afterAutospacing="0"/>
              <w:jc w:val="center"/>
            </w:pPr>
            <w:r>
              <w:rPr>
                <w:b/>
                <w:bCs/>
                <w:color w:val="000000"/>
                <w:sz w:val="22"/>
                <w:szCs w:val="22"/>
              </w:rPr>
              <w:t>Resources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Monitoring/Evaluation</w:t>
            </w:r>
          </w:p>
          <w:p w:rsidR="005D6915" w:rsidRDefault="005D6915">
            <w:pPr>
              <w:pStyle w:val="NormalWeb"/>
              <w:spacing w:before="0" w:beforeAutospacing="0" w:after="0" w:afterAutospacing="0"/>
              <w:jc w:val="center"/>
            </w:pPr>
            <w:r>
              <w:rPr>
                <w:b/>
                <w:bCs/>
                <w:color w:val="000000"/>
                <w:sz w:val="22"/>
                <w:szCs w:val="22"/>
              </w:rPr>
              <w:t>(Success criteria)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Progress to date</w:t>
            </w:r>
          </w:p>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rsidP="00247CE5">
            <w:pPr>
              <w:pStyle w:val="NormalWeb"/>
              <w:spacing w:before="0" w:beforeAutospacing="0" w:after="0" w:afterAutospacing="0"/>
              <w:ind w:left="22" w:hanging="22"/>
            </w:pPr>
            <w:r>
              <w:rPr>
                <w:color w:val="000000"/>
                <w:sz w:val="20"/>
                <w:szCs w:val="20"/>
              </w:rPr>
              <w:t xml:space="preserve">Improve </w:t>
            </w:r>
            <w:bookmarkStart w:id="1" w:name="_GoBack"/>
            <w:r>
              <w:rPr>
                <w:color w:val="000000"/>
                <w:sz w:val="20"/>
                <w:szCs w:val="20"/>
              </w:rPr>
              <w:t>Whole School Attendance:</w:t>
            </w:r>
          </w:p>
          <w:bookmarkEnd w:id="1"/>
          <w:p w:rsidR="005D6915" w:rsidRDefault="005D6915" w:rsidP="005D6915">
            <w:pPr>
              <w:pStyle w:val="NormalWeb"/>
              <w:numPr>
                <w:ilvl w:val="0"/>
                <w:numId w:val="26"/>
              </w:numPr>
              <w:spacing w:before="0" w:beforeAutospacing="0" w:after="0" w:afterAutospacing="0"/>
              <w:ind w:left="742"/>
              <w:textAlignment w:val="baseline"/>
              <w:rPr>
                <w:rFonts w:ascii="Noto Sans Symbols" w:hAnsi="Noto Sans Symbols"/>
                <w:color w:val="000000"/>
                <w:sz w:val="20"/>
                <w:szCs w:val="20"/>
              </w:rPr>
            </w:pPr>
            <w:r>
              <w:rPr>
                <w:color w:val="000000"/>
                <w:sz w:val="20"/>
                <w:szCs w:val="20"/>
              </w:rPr>
              <w:t>Strategies to target 93% trigger point.</w:t>
            </w:r>
          </w:p>
          <w:p w:rsidR="005D6915" w:rsidRDefault="005D6915" w:rsidP="005D6915">
            <w:pPr>
              <w:pStyle w:val="NormalWeb"/>
              <w:numPr>
                <w:ilvl w:val="0"/>
                <w:numId w:val="26"/>
              </w:numPr>
              <w:spacing w:before="0" w:beforeAutospacing="0" w:after="0" w:afterAutospacing="0"/>
              <w:ind w:left="742"/>
              <w:textAlignment w:val="baseline"/>
              <w:rPr>
                <w:rFonts w:ascii="Noto Sans Symbols" w:hAnsi="Noto Sans Symbols"/>
                <w:color w:val="000000"/>
                <w:sz w:val="20"/>
                <w:szCs w:val="20"/>
              </w:rPr>
            </w:pPr>
            <w:r>
              <w:rPr>
                <w:color w:val="000000"/>
                <w:sz w:val="20"/>
                <w:szCs w:val="20"/>
              </w:rPr>
              <w:t>Focus on reducing Persistent Absence (PA).</w:t>
            </w:r>
          </w:p>
          <w:p w:rsidR="005D6915" w:rsidRDefault="005D6915" w:rsidP="005D6915">
            <w:pPr>
              <w:pStyle w:val="NormalWeb"/>
              <w:numPr>
                <w:ilvl w:val="0"/>
                <w:numId w:val="26"/>
              </w:numPr>
              <w:spacing w:before="0" w:beforeAutospacing="0" w:after="0" w:afterAutospacing="0"/>
              <w:ind w:left="742"/>
              <w:textAlignment w:val="baseline"/>
              <w:rPr>
                <w:rFonts w:ascii="Noto Sans Symbols" w:hAnsi="Noto Sans Symbols"/>
                <w:color w:val="000000"/>
                <w:sz w:val="20"/>
                <w:szCs w:val="20"/>
              </w:rPr>
            </w:pPr>
            <w:r>
              <w:rPr>
                <w:color w:val="000000"/>
                <w:sz w:val="20"/>
                <w:szCs w:val="20"/>
              </w:rPr>
              <w:t>Focus on improving attendance of Disadvantaged/SEND students.</w:t>
            </w:r>
          </w:p>
          <w:p w:rsidR="005D6915" w:rsidRDefault="005D6915" w:rsidP="005D6915">
            <w:pPr>
              <w:pStyle w:val="NormalWeb"/>
              <w:numPr>
                <w:ilvl w:val="0"/>
                <w:numId w:val="26"/>
              </w:numPr>
              <w:spacing w:before="0" w:beforeAutospacing="0" w:after="0" w:afterAutospacing="0"/>
              <w:ind w:left="742"/>
              <w:textAlignment w:val="baseline"/>
              <w:rPr>
                <w:rFonts w:ascii="Noto Sans Symbols" w:hAnsi="Noto Sans Symbols"/>
                <w:color w:val="000000"/>
                <w:sz w:val="20"/>
                <w:szCs w:val="20"/>
              </w:rPr>
            </w:pPr>
            <w:r>
              <w:rPr>
                <w:color w:val="000000"/>
                <w:sz w:val="20"/>
                <w:szCs w:val="20"/>
              </w:rPr>
              <w:t>Review data to identify further strategies.</w:t>
            </w:r>
          </w:p>
          <w:p w:rsidR="005D6915" w:rsidRDefault="005D6915" w:rsidP="005D6915">
            <w:pPr>
              <w:pStyle w:val="NormalWeb"/>
              <w:numPr>
                <w:ilvl w:val="0"/>
                <w:numId w:val="26"/>
              </w:numPr>
              <w:spacing w:before="0" w:beforeAutospacing="0" w:after="0" w:afterAutospacing="0"/>
              <w:ind w:left="742"/>
              <w:jc w:val="both"/>
              <w:textAlignment w:val="baseline"/>
              <w:rPr>
                <w:rFonts w:ascii="Noto Sans Symbols" w:hAnsi="Noto Sans Symbols"/>
                <w:color w:val="000000"/>
                <w:sz w:val="20"/>
                <w:szCs w:val="20"/>
              </w:rPr>
            </w:pPr>
            <w:r>
              <w:rPr>
                <w:color w:val="000000"/>
                <w:sz w:val="20"/>
                <w:szCs w:val="20"/>
              </w:rPr>
              <w:t>Share best practice across Houses to ensure consistency.</w:t>
            </w:r>
          </w:p>
          <w:p w:rsidR="005D6915" w:rsidRDefault="005D6915" w:rsidP="005D6915">
            <w:pPr>
              <w:pStyle w:val="NormalWeb"/>
              <w:numPr>
                <w:ilvl w:val="0"/>
                <w:numId w:val="26"/>
              </w:numPr>
              <w:spacing w:before="0" w:beforeAutospacing="0" w:after="0" w:afterAutospacing="0"/>
              <w:ind w:left="742"/>
              <w:jc w:val="both"/>
              <w:textAlignment w:val="baseline"/>
              <w:rPr>
                <w:rFonts w:ascii="Noto Sans Symbols" w:hAnsi="Noto Sans Symbols"/>
                <w:color w:val="000000"/>
                <w:sz w:val="20"/>
                <w:szCs w:val="20"/>
              </w:rPr>
            </w:pPr>
            <w:r>
              <w:rPr>
                <w:color w:val="000000"/>
                <w:sz w:val="20"/>
                <w:szCs w:val="20"/>
              </w:rPr>
              <w:t>Embed the role of Attendance Officer and liaison with EWS.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September 2018 onwards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MSS/DWF</w:t>
            </w:r>
          </w:p>
          <w:p w:rsidR="005D6915" w:rsidRDefault="005D6915">
            <w:pPr>
              <w:spacing w:after="240"/>
            </w:pPr>
            <w:r>
              <w:br/>
            </w:r>
          </w:p>
          <w:p w:rsidR="005D6915" w:rsidRDefault="005D6915">
            <w:pPr>
              <w:pStyle w:val="NormalWeb"/>
              <w:spacing w:before="0" w:beforeAutospacing="0" w:after="0" w:afterAutospacing="0"/>
            </w:pPr>
            <w:r>
              <w:rPr>
                <w:color w:val="000000"/>
                <w:sz w:val="20"/>
                <w:szCs w:val="20"/>
              </w:rPr>
              <w:t>RRM/JDL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Family Support Worker continued additional hours £7,000 approx. (funded from Pupil Premium).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Reduction in gap between key groups and whole school attendance.</w:t>
            </w:r>
          </w:p>
          <w:p w:rsidR="005D6915" w:rsidRDefault="005D6915">
            <w:pPr>
              <w:pStyle w:val="NormalWeb"/>
              <w:spacing w:before="0" w:beforeAutospacing="0" w:after="0" w:afterAutospacing="0"/>
            </w:pPr>
            <w:r>
              <w:rPr>
                <w:color w:val="000000"/>
                <w:sz w:val="20"/>
                <w:szCs w:val="20"/>
              </w:rPr>
              <w:t>96% Whole School Attendance.</w:t>
            </w:r>
          </w:p>
          <w:p w:rsidR="005D6915" w:rsidRDefault="005D6915">
            <w:pPr>
              <w:pStyle w:val="NormalWeb"/>
              <w:spacing w:before="0" w:beforeAutospacing="0" w:after="0" w:afterAutospacing="0"/>
            </w:pPr>
            <w:r>
              <w:rPr>
                <w:color w:val="000000"/>
                <w:sz w:val="20"/>
                <w:szCs w:val="20"/>
              </w:rPr>
              <w:t>7% Persistent Absence</w:t>
            </w:r>
          </w:p>
          <w:p w:rsidR="005D6915" w:rsidRDefault="005D6915">
            <w:pPr>
              <w:pStyle w:val="NormalWeb"/>
              <w:spacing w:before="0" w:beforeAutospacing="0" w:after="0" w:afterAutospacing="0"/>
            </w:pPr>
            <w:r>
              <w:rPr>
                <w:color w:val="000000"/>
                <w:sz w:val="20"/>
                <w:szCs w:val="20"/>
              </w:rPr>
              <w:t>94% Disadvantaged Attendance.</w:t>
            </w:r>
          </w:p>
          <w:p w:rsidR="005D6915" w:rsidRDefault="005D6915">
            <w:pPr>
              <w:pStyle w:val="NormalWeb"/>
              <w:spacing w:before="0" w:beforeAutospacing="0" w:after="0" w:afterAutospacing="0"/>
            </w:pPr>
            <w:r>
              <w:rPr>
                <w:color w:val="000000"/>
                <w:sz w:val="20"/>
                <w:szCs w:val="20"/>
              </w:rPr>
              <w:t>94% SEND Attendance.</w:t>
            </w:r>
          </w:p>
          <w:p w:rsidR="005D6915" w:rsidRDefault="005D6915">
            <w:pPr>
              <w:pStyle w:val="NormalWeb"/>
              <w:spacing w:before="0" w:beforeAutospacing="0" w:after="0" w:afterAutospacing="0"/>
            </w:pPr>
            <w:r>
              <w:rPr>
                <w:color w:val="000000"/>
                <w:sz w:val="20"/>
                <w:szCs w:val="20"/>
              </w:rPr>
              <w:t>Evidence of consistent practice across Houses.</w:t>
            </w:r>
          </w:p>
          <w:p w:rsidR="005D6915" w:rsidRDefault="005D6915">
            <w:pPr>
              <w:pStyle w:val="NormalWeb"/>
              <w:spacing w:before="0" w:beforeAutospacing="0" w:after="0" w:afterAutospacing="0"/>
            </w:pPr>
            <w:r>
              <w:rPr>
                <w:color w:val="000000"/>
                <w:sz w:val="20"/>
                <w:szCs w:val="20"/>
              </w:rPr>
              <w:t>Roles are clearly defined.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To further develop a clear and consistent positive behaviour management structure:</w:t>
            </w:r>
          </w:p>
          <w:p w:rsidR="005D6915" w:rsidRDefault="005D6915" w:rsidP="005D6915">
            <w:pPr>
              <w:pStyle w:val="NormalWeb"/>
              <w:numPr>
                <w:ilvl w:val="0"/>
                <w:numId w:val="27"/>
              </w:numPr>
              <w:spacing w:before="0" w:beforeAutospacing="0" w:after="0" w:afterAutospacing="0"/>
              <w:textAlignment w:val="baseline"/>
              <w:rPr>
                <w:rFonts w:ascii="Noto Sans Symbols" w:hAnsi="Noto Sans Symbols"/>
                <w:color w:val="000000"/>
                <w:sz w:val="20"/>
                <w:szCs w:val="20"/>
              </w:rPr>
            </w:pPr>
            <w:r>
              <w:rPr>
                <w:color w:val="000000"/>
                <w:sz w:val="20"/>
                <w:szCs w:val="20"/>
              </w:rPr>
              <w:lastRenderedPageBreak/>
              <w:t>Review and extend Reward and consequence systems.  Introduce new system at KS3.</w:t>
            </w:r>
          </w:p>
          <w:p w:rsidR="005D6915" w:rsidRDefault="005D6915" w:rsidP="005D6915">
            <w:pPr>
              <w:pStyle w:val="NormalWeb"/>
              <w:numPr>
                <w:ilvl w:val="0"/>
                <w:numId w:val="28"/>
              </w:numPr>
              <w:spacing w:before="0" w:beforeAutospacing="0" w:after="0" w:afterAutospacing="0"/>
              <w:textAlignment w:val="baseline"/>
              <w:rPr>
                <w:rFonts w:ascii="Noto Sans Symbols" w:hAnsi="Noto Sans Symbols"/>
                <w:color w:val="000000"/>
                <w:sz w:val="20"/>
                <w:szCs w:val="20"/>
              </w:rPr>
            </w:pPr>
            <w:r>
              <w:rPr>
                <w:color w:val="000000"/>
                <w:sz w:val="20"/>
                <w:szCs w:val="20"/>
              </w:rPr>
              <w:t>Review tracking documents.</w:t>
            </w:r>
          </w:p>
          <w:p w:rsidR="005D6915" w:rsidRDefault="005D6915" w:rsidP="005D6915">
            <w:pPr>
              <w:pStyle w:val="NormalWeb"/>
              <w:numPr>
                <w:ilvl w:val="0"/>
                <w:numId w:val="28"/>
              </w:numPr>
              <w:spacing w:before="0" w:beforeAutospacing="0" w:after="0" w:afterAutospacing="0"/>
              <w:textAlignment w:val="baseline"/>
              <w:rPr>
                <w:rFonts w:ascii="Noto Sans Symbols" w:hAnsi="Noto Sans Symbols"/>
                <w:color w:val="000000"/>
                <w:sz w:val="20"/>
                <w:szCs w:val="20"/>
              </w:rPr>
            </w:pPr>
            <w:r>
              <w:rPr>
                <w:color w:val="000000"/>
                <w:sz w:val="20"/>
                <w:szCs w:val="20"/>
              </w:rPr>
              <w:t>Increase positive communication with home.</w:t>
            </w:r>
          </w:p>
          <w:p w:rsidR="005D6915" w:rsidRDefault="005D6915" w:rsidP="005D6915">
            <w:pPr>
              <w:pStyle w:val="NormalWeb"/>
              <w:numPr>
                <w:ilvl w:val="0"/>
                <w:numId w:val="28"/>
              </w:numPr>
              <w:spacing w:before="0" w:beforeAutospacing="0" w:after="0" w:afterAutospacing="0"/>
              <w:jc w:val="both"/>
              <w:textAlignment w:val="baseline"/>
              <w:rPr>
                <w:rFonts w:ascii="Noto Sans Symbols" w:hAnsi="Noto Sans Symbols"/>
                <w:color w:val="000000"/>
                <w:sz w:val="20"/>
                <w:szCs w:val="20"/>
              </w:rPr>
            </w:pPr>
            <w:r>
              <w:rPr>
                <w:color w:val="000000"/>
                <w:sz w:val="20"/>
                <w:szCs w:val="20"/>
              </w:rPr>
              <w:t>Develop use of House meetings.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lastRenderedPageBreak/>
              <w:t>September 2018 onwards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JDL/Behaviour Improvement Group (BIG)</w:t>
            </w:r>
          </w:p>
          <w:p w:rsidR="005D6915" w:rsidRDefault="005D6915">
            <w:pPr>
              <w:pStyle w:val="NormalWeb"/>
              <w:spacing w:before="0" w:beforeAutospacing="0" w:after="0" w:afterAutospacing="0"/>
            </w:pPr>
            <w:r>
              <w:rPr>
                <w:color w:val="000000"/>
                <w:sz w:val="20"/>
                <w:szCs w:val="20"/>
              </w:rPr>
              <w:t>JDL/RRM</w:t>
            </w:r>
          </w:p>
          <w:p w:rsidR="005D6915" w:rsidRDefault="005D6915">
            <w:pPr>
              <w:pStyle w:val="NormalWeb"/>
              <w:spacing w:before="0" w:beforeAutospacing="0" w:after="0" w:afterAutospacing="0"/>
            </w:pPr>
            <w:r>
              <w:rPr>
                <w:color w:val="000000"/>
                <w:sz w:val="20"/>
                <w:szCs w:val="20"/>
              </w:rPr>
              <w:lastRenderedPageBreak/>
              <w:t>RRM/JDL</w:t>
            </w:r>
          </w:p>
          <w:p w:rsidR="005D6915" w:rsidRDefault="005D6915">
            <w:pPr>
              <w:spacing w:after="240"/>
            </w:pPr>
            <w:r>
              <w:br/>
            </w:r>
          </w:p>
          <w:p w:rsidR="005D6915" w:rsidRDefault="005D6915">
            <w:pPr>
              <w:pStyle w:val="NormalWeb"/>
              <w:spacing w:before="0" w:beforeAutospacing="0" w:after="0" w:afterAutospacing="0"/>
            </w:pPr>
            <w:r>
              <w:rPr>
                <w:color w:val="000000"/>
                <w:sz w:val="19"/>
                <w:szCs w:val="19"/>
              </w:rPr>
              <w:t>DWF/JDL/RRM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spacing w:after="240"/>
            </w:pPr>
            <w:r>
              <w:lastRenderedPageBreak/>
              <w:br/>
            </w:r>
          </w:p>
          <w:p w:rsidR="005D6915" w:rsidRDefault="005D6915">
            <w:pPr>
              <w:pStyle w:val="NormalWeb"/>
              <w:spacing w:before="0" w:beforeAutospacing="0" w:after="0" w:afterAutospacing="0"/>
            </w:pPr>
            <w:r>
              <w:rPr>
                <w:color w:val="000000"/>
                <w:sz w:val="20"/>
                <w:szCs w:val="20"/>
              </w:rPr>
              <w:lastRenderedPageBreak/>
              <w:t>Cost of new rewards system,  £1,000.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lastRenderedPageBreak/>
              <w:t>Behaviour for learning improves across the school, as reflected in:</w:t>
            </w:r>
          </w:p>
          <w:p w:rsidR="005D6915" w:rsidRDefault="005D6915">
            <w:pPr>
              <w:pStyle w:val="NormalWeb"/>
              <w:spacing w:before="0" w:beforeAutospacing="0" w:after="0" w:afterAutospacing="0"/>
            </w:pPr>
            <w:r>
              <w:rPr>
                <w:color w:val="000000"/>
                <w:sz w:val="20"/>
                <w:szCs w:val="20"/>
              </w:rPr>
              <w:t>Sanction/Reward data.</w:t>
            </w:r>
          </w:p>
          <w:p w:rsidR="005D6915" w:rsidRDefault="005D6915">
            <w:pPr>
              <w:pStyle w:val="NormalWeb"/>
              <w:spacing w:before="0" w:beforeAutospacing="0" w:after="0" w:afterAutospacing="0"/>
            </w:pPr>
            <w:r>
              <w:rPr>
                <w:color w:val="000000"/>
                <w:sz w:val="20"/>
                <w:szCs w:val="20"/>
              </w:rPr>
              <w:lastRenderedPageBreak/>
              <w:t>Feedback in Kirkland Rowell survey 2019.</w:t>
            </w:r>
          </w:p>
          <w:p w:rsidR="005D6915" w:rsidRDefault="005D6915">
            <w:pPr>
              <w:pStyle w:val="NormalWeb"/>
              <w:spacing w:before="0" w:beforeAutospacing="0" w:after="0" w:afterAutospacing="0"/>
            </w:pPr>
            <w:r>
              <w:rPr>
                <w:color w:val="000000"/>
                <w:sz w:val="20"/>
                <w:szCs w:val="20"/>
              </w:rPr>
              <w:t>Staff and student engagement with new rewards system.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jc w:val="both"/>
            </w:pPr>
            <w:r>
              <w:rPr>
                <w:color w:val="000000"/>
                <w:sz w:val="20"/>
                <w:szCs w:val="20"/>
              </w:rPr>
              <w:t>Extension of role of student mentors/prefects:</w:t>
            </w:r>
          </w:p>
          <w:p w:rsidR="005D6915" w:rsidRDefault="005D6915" w:rsidP="005D6915">
            <w:pPr>
              <w:pStyle w:val="NormalWeb"/>
              <w:numPr>
                <w:ilvl w:val="0"/>
                <w:numId w:val="29"/>
              </w:numPr>
              <w:spacing w:before="0" w:beforeAutospacing="0" w:after="0" w:afterAutospacing="0"/>
              <w:jc w:val="both"/>
              <w:textAlignment w:val="baseline"/>
              <w:rPr>
                <w:rFonts w:ascii="Noto Sans Symbols" w:hAnsi="Noto Sans Symbols"/>
                <w:color w:val="000000"/>
                <w:sz w:val="20"/>
                <w:szCs w:val="20"/>
              </w:rPr>
            </w:pPr>
            <w:r>
              <w:rPr>
                <w:color w:val="000000"/>
                <w:sz w:val="20"/>
                <w:szCs w:val="20"/>
              </w:rPr>
              <w:t>Review roles and responsibilities.</w:t>
            </w:r>
          </w:p>
          <w:p w:rsidR="005D6915" w:rsidRDefault="005D6915" w:rsidP="005D6915">
            <w:pPr>
              <w:pStyle w:val="NormalWeb"/>
              <w:numPr>
                <w:ilvl w:val="0"/>
                <w:numId w:val="29"/>
              </w:numPr>
              <w:spacing w:before="0" w:beforeAutospacing="0" w:after="0" w:afterAutospacing="0"/>
              <w:jc w:val="both"/>
              <w:textAlignment w:val="baseline"/>
              <w:rPr>
                <w:rFonts w:ascii="Noto Sans Symbols" w:hAnsi="Noto Sans Symbols"/>
                <w:color w:val="000000"/>
                <w:sz w:val="20"/>
                <w:szCs w:val="20"/>
              </w:rPr>
            </w:pPr>
            <w:r>
              <w:rPr>
                <w:color w:val="000000"/>
                <w:sz w:val="20"/>
                <w:szCs w:val="20"/>
              </w:rPr>
              <w:t>Increase boys’ involvement.</w:t>
            </w:r>
          </w:p>
          <w:p w:rsidR="005D6915" w:rsidRDefault="005D6915" w:rsidP="005D6915">
            <w:pPr>
              <w:pStyle w:val="NormalWeb"/>
              <w:numPr>
                <w:ilvl w:val="0"/>
                <w:numId w:val="29"/>
              </w:numPr>
              <w:spacing w:before="0" w:beforeAutospacing="0" w:after="0" w:afterAutospacing="0"/>
              <w:jc w:val="both"/>
              <w:textAlignment w:val="baseline"/>
              <w:rPr>
                <w:rFonts w:ascii="Noto Sans Symbols" w:hAnsi="Noto Sans Symbols"/>
                <w:color w:val="000000"/>
                <w:sz w:val="20"/>
                <w:szCs w:val="20"/>
              </w:rPr>
            </w:pPr>
            <w:r>
              <w:rPr>
                <w:color w:val="000000"/>
                <w:sz w:val="20"/>
                <w:szCs w:val="20"/>
              </w:rPr>
              <w:t>Use new tutoring system in the Sixth Form to ensure:</w:t>
            </w:r>
          </w:p>
          <w:p w:rsidR="005D6915" w:rsidRDefault="005D6915" w:rsidP="005D6915">
            <w:pPr>
              <w:pStyle w:val="NormalWeb"/>
              <w:numPr>
                <w:ilvl w:val="0"/>
                <w:numId w:val="30"/>
              </w:numPr>
              <w:spacing w:before="0" w:beforeAutospacing="0" w:after="0" w:afterAutospacing="0"/>
              <w:ind w:left="1080"/>
              <w:jc w:val="both"/>
              <w:textAlignment w:val="baseline"/>
              <w:rPr>
                <w:color w:val="000000"/>
                <w:sz w:val="20"/>
                <w:szCs w:val="20"/>
              </w:rPr>
            </w:pPr>
            <w:r>
              <w:rPr>
                <w:color w:val="000000"/>
                <w:sz w:val="20"/>
                <w:szCs w:val="20"/>
              </w:rPr>
              <w:t>All Year 12s to be mentored by a Year 13 student.</w:t>
            </w:r>
          </w:p>
          <w:p w:rsidR="005D6915" w:rsidRDefault="005D6915" w:rsidP="005D6915">
            <w:pPr>
              <w:pStyle w:val="NormalWeb"/>
              <w:numPr>
                <w:ilvl w:val="0"/>
                <w:numId w:val="30"/>
              </w:numPr>
              <w:spacing w:before="0" w:beforeAutospacing="0" w:after="0" w:afterAutospacing="0"/>
              <w:ind w:left="1080"/>
              <w:textAlignment w:val="baseline"/>
              <w:rPr>
                <w:color w:val="000000"/>
                <w:sz w:val="20"/>
                <w:szCs w:val="20"/>
              </w:rPr>
            </w:pPr>
            <w:r>
              <w:rPr>
                <w:color w:val="000000"/>
                <w:sz w:val="20"/>
                <w:szCs w:val="20"/>
              </w:rPr>
              <w:t>All sixth formers to be involved in Year 7-11 individual mentoring or supporting a tutor/tutor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September 2018 onwards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RRM/JDL</w:t>
            </w:r>
          </w:p>
          <w:p w:rsidR="005D6915" w:rsidRDefault="005D6915">
            <w:pPr>
              <w:spacing w:after="240"/>
            </w:pPr>
            <w:r>
              <w:br/>
            </w:r>
          </w:p>
          <w:p w:rsidR="005D6915" w:rsidRDefault="005D6915">
            <w:pPr>
              <w:pStyle w:val="NormalWeb"/>
              <w:spacing w:before="0" w:beforeAutospacing="0" w:after="0" w:afterAutospacing="0"/>
            </w:pPr>
            <w:r>
              <w:rPr>
                <w:color w:val="000000"/>
                <w:sz w:val="20"/>
                <w:szCs w:val="20"/>
              </w:rPr>
              <w:t>AER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Higher proportion of mentors are boys (40%).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spacing w:after="240"/>
            </w:pPr>
            <w:r>
              <w:br/>
            </w:r>
            <w:r>
              <w:br/>
            </w:r>
          </w:p>
          <w:p w:rsidR="005D6915" w:rsidRDefault="005D6915">
            <w:pPr>
              <w:pStyle w:val="NormalWeb"/>
              <w:spacing w:before="0" w:beforeAutospacing="0" w:after="0" w:afterAutospacing="0"/>
            </w:pPr>
          </w:p>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Ensure Year 7 make a successful start:</w:t>
            </w:r>
          </w:p>
          <w:p w:rsidR="005D6915" w:rsidRDefault="005D6915" w:rsidP="005D6915">
            <w:pPr>
              <w:pStyle w:val="NormalWeb"/>
              <w:numPr>
                <w:ilvl w:val="0"/>
                <w:numId w:val="31"/>
              </w:numPr>
              <w:spacing w:before="0" w:beforeAutospacing="0" w:after="0" w:afterAutospacing="0"/>
              <w:textAlignment w:val="baseline"/>
              <w:rPr>
                <w:rFonts w:ascii="Noto Sans Symbols" w:hAnsi="Noto Sans Symbols"/>
                <w:color w:val="000000"/>
                <w:sz w:val="20"/>
                <w:szCs w:val="20"/>
              </w:rPr>
            </w:pPr>
            <w:r>
              <w:rPr>
                <w:color w:val="000000"/>
                <w:sz w:val="20"/>
                <w:szCs w:val="20"/>
              </w:rPr>
              <w:t>Analysis of primary school data to inform planning.</w:t>
            </w:r>
          </w:p>
          <w:p w:rsidR="005D6915" w:rsidRDefault="005D6915" w:rsidP="005D6915">
            <w:pPr>
              <w:pStyle w:val="NormalWeb"/>
              <w:numPr>
                <w:ilvl w:val="0"/>
                <w:numId w:val="31"/>
              </w:numPr>
              <w:spacing w:before="0" w:beforeAutospacing="0" w:after="0" w:afterAutospacing="0"/>
              <w:textAlignment w:val="baseline"/>
              <w:rPr>
                <w:rFonts w:ascii="Noto Sans Symbols" w:hAnsi="Noto Sans Symbols"/>
                <w:color w:val="000000"/>
                <w:sz w:val="20"/>
                <w:szCs w:val="20"/>
              </w:rPr>
            </w:pPr>
            <w:r>
              <w:rPr>
                <w:color w:val="000000"/>
                <w:sz w:val="20"/>
                <w:szCs w:val="20"/>
              </w:rPr>
              <w:t>Lesson drop-ins.</w:t>
            </w:r>
          </w:p>
          <w:p w:rsidR="005D6915" w:rsidRDefault="005D6915" w:rsidP="005D6915">
            <w:pPr>
              <w:pStyle w:val="NormalWeb"/>
              <w:numPr>
                <w:ilvl w:val="0"/>
                <w:numId w:val="31"/>
              </w:numPr>
              <w:spacing w:before="0" w:beforeAutospacing="0" w:after="0" w:afterAutospacing="0"/>
              <w:textAlignment w:val="baseline"/>
              <w:rPr>
                <w:rFonts w:ascii="Noto Sans Symbols" w:hAnsi="Noto Sans Symbols"/>
                <w:color w:val="000000"/>
                <w:sz w:val="20"/>
                <w:szCs w:val="20"/>
              </w:rPr>
            </w:pPr>
            <w:r>
              <w:rPr>
                <w:color w:val="000000"/>
                <w:sz w:val="20"/>
                <w:szCs w:val="20"/>
              </w:rPr>
              <w:t>Pictures/film (Year 7 Information Evening).</w:t>
            </w:r>
          </w:p>
          <w:p w:rsidR="005D6915" w:rsidRDefault="005D6915" w:rsidP="005D6915">
            <w:pPr>
              <w:pStyle w:val="NormalWeb"/>
              <w:numPr>
                <w:ilvl w:val="0"/>
                <w:numId w:val="31"/>
              </w:numPr>
              <w:spacing w:before="0" w:beforeAutospacing="0" w:after="0" w:afterAutospacing="0"/>
              <w:textAlignment w:val="baseline"/>
              <w:rPr>
                <w:rFonts w:ascii="Noto Sans Symbols" w:hAnsi="Noto Sans Symbols"/>
                <w:color w:val="000000"/>
                <w:sz w:val="20"/>
                <w:szCs w:val="20"/>
              </w:rPr>
            </w:pPr>
            <w:r>
              <w:rPr>
                <w:color w:val="000000"/>
                <w:sz w:val="20"/>
                <w:szCs w:val="20"/>
              </w:rPr>
              <w:t>Feedback to primary schools.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 w:rsidR="005D6915" w:rsidRDefault="005D6915">
            <w:pPr>
              <w:pStyle w:val="NormalWeb"/>
              <w:spacing w:before="0" w:beforeAutospacing="0" w:after="0" w:afterAutospacing="0"/>
            </w:pPr>
            <w:r>
              <w:rPr>
                <w:color w:val="000000"/>
                <w:sz w:val="20"/>
                <w:szCs w:val="20"/>
              </w:rPr>
              <w:t>Summer 2018</w:t>
            </w:r>
          </w:p>
          <w:p w:rsidR="005D6915" w:rsidRDefault="005D6915"/>
          <w:p w:rsidR="005D6915" w:rsidRDefault="005D6915">
            <w:pPr>
              <w:pStyle w:val="NormalWeb"/>
              <w:spacing w:before="0" w:beforeAutospacing="0" w:after="0" w:afterAutospacing="0"/>
            </w:pPr>
            <w:r>
              <w:rPr>
                <w:color w:val="000000"/>
                <w:sz w:val="20"/>
                <w:szCs w:val="20"/>
              </w:rPr>
              <w:t>September 2018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RRM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Sanction/Reward data and student and staff feedback for Year 7 cohort to demonstrate positive engagement with school.</w:t>
            </w:r>
          </w:p>
          <w:p w:rsidR="005D6915" w:rsidRDefault="005D6915">
            <w:pPr>
              <w:pStyle w:val="NormalWeb"/>
              <w:spacing w:before="0" w:beforeAutospacing="0" w:after="0" w:afterAutospacing="0"/>
            </w:pPr>
            <w:r>
              <w:rPr>
                <w:color w:val="000000"/>
                <w:sz w:val="20"/>
                <w:szCs w:val="20"/>
              </w:rPr>
              <w:t>Feedback from parents/students in Kirkland Rowell 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ind w:hanging="22"/>
            </w:pPr>
            <w:r>
              <w:rPr>
                <w:color w:val="000000"/>
                <w:sz w:val="20"/>
                <w:szCs w:val="20"/>
              </w:rPr>
              <w:t>Rejuvenated Sixth Form Council with representatives from each tutor group.  Greater presence of sixth formers in whole school councils.</w:t>
            </w:r>
          </w:p>
          <w:p w:rsidR="005D6915" w:rsidRDefault="005D6915"/>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September 2018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AER</w:t>
            </w:r>
          </w:p>
          <w:p w:rsidR="005D6915" w:rsidRDefault="005D6915">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ind w:left="-180" w:hanging="180"/>
            </w:pPr>
            <w:r>
              <w:rPr>
                <w:color w:val="00B050"/>
                <w:sz w:val="20"/>
                <w:szCs w:val="20"/>
              </w:rPr>
              <w:t xml:space="preserve">   </w:t>
            </w:r>
            <w:r>
              <w:rPr>
                <w:color w:val="000000"/>
                <w:sz w:val="20"/>
                <w:szCs w:val="20"/>
              </w:rPr>
              <w:t>Minutes of meetings to evidence significant impact on whole school community.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Enhance students’ wellbeing and mental health:</w:t>
            </w:r>
          </w:p>
          <w:p w:rsidR="005D6915" w:rsidRDefault="005D6915" w:rsidP="005D6915">
            <w:pPr>
              <w:pStyle w:val="NormalWeb"/>
              <w:numPr>
                <w:ilvl w:val="0"/>
                <w:numId w:val="32"/>
              </w:numPr>
              <w:spacing w:before="0" w:beforeAutospacing="0" w:after="0" w:afterAutospacing="0"/>
              <w:textAlignment w:val="baseline"/>
              <w:rPr>
                <w:rFonts w:ascii="Noto Sans Symbols" w:hAnsi="Noto Sans Symbols"/>
                <w:color w:val="000000"/>
                <w:sz w:val="20"/>
                <w:szCs w:val="20"/>
              </w:rPr>
            </w:pPr>
            <w:r>
              <w:rPr>
                <w:color w:val="000000"/>
                <w:sz w:val="20"/>
                <w:szCs w:val="20"/>
              </w:rPr>
              <w:t>Introduce activities to engage disengaged boys, in particular pre-school and led by sixth formers.</w:t>
            </w:r>
          </w:p>
          <w:p w:rsidR="005D6915" w:rsidRDefault="005D6915" w:rsidP="005D6915">
            <w:pPr>
              <w:pStyle w:val="NormalWeb"/>
              <w:numPr>
                <w:ilvl w:val="0"/>
                <w:numId w:val="32"/>
              </w:numPr>
              <w:spacing w:before="0" w:beforeAutospacing="0" w:after="0" w:afterAutospacing="0"/>
              <w:textAlignment w:val="baseline"/>
              <w:rPr>
                <w:rFonts w:ascii="Noto Sans Symbols" w:hAnsi="Noto Sans Symbols"/>
                <w:color w:val="000000"/>
                <w:sz w:val="20"/>
                <w:szCs w:val="20"/>
              </w:rPr>
            </w:pPr>
            <w:r>
              <w:rPr>
                <w:color w:val="000000"/>
                <w:sz w:val="20"/>
                <w:szCs w:val="20"/>
              </w:rPr>
              <w:t>Publicise provision available to the whole school community.</w:t>
            </w:r>
          </w:p>
          <w:p w:rsidR="005D6915" w:rsidRDefault="005D6915" w:rsidP="005D6915">
            <w:pPr>
              <w:pStyle w:val="NormalWeb"/>
              <w:numPr>
                <w:ilvl w:val="0"/>
                <w:numId w:val="32"/>
              </w:numPr>
              <w:spacing w:before="0" w:beforeAutospacing="0" w:after="0" w:afterAutospacing="0"/>
              <w:textAlignment w:val="baseline"/>
              <w:rPr>
                <w:rFonts w:ascii="Noto Sans Symbols" w:hAnsi="Noto Sans Symbols"/>
                <w:color w:val="000000"/>
                <w:sz w:val="20"/>
                <w:szCs w:val="20"/>
              </w:rPr>
            </w:pPr>
            <w:r>
              <w:rPr>
                <w:color w:val="000000"/>
                <w:sz w:val="20"/>
                <w:szCs w:val="20"/>
              </w:rPr>
              <w:t>Further develop strategies to ensure positive mental health.</w:t>
            </w:r>
          </w:p>
          <w:p w:rsidR="005D6915" w:rsidRDefault="005D6915" w:rsidP="005D6915">
            <w:pPr>
              <w:pStyle w:val="NormalWeb"/>
              <w:numPr>
                <w:ilvl w:val="0"/>
                <w:numId w:val="32"/>
              </w:numPr>
              <w:spacing w:before="0" w:beforeAutospacing="0" w:after="0" w:afterAutospacing="0"/>
              <w:textAlignment w:val="baseline"/>
              <w:rPr>
                <w:rFonts w:ascii="Noto Sans Symbols" w:hAnsi="Noto Sans Symbols"/>
                <w:color w:val="000000"/>
                <w:sz w:val="20"/>
                <w:szCs w:val="20"/>
              </w:rPr>
            </w:pPr>
            <w:r>
              <w:rPr>
                <w:color w:val="000000"/>
                <w:sz w:val="20"/>
                <w:szCs w:val="20"/>
              </w:rPr>
              <w:t>Implement outcomes of mental health and wellbeing award process.</w:t>
            </w:r>
          </w:p>
          <w:p w:rsidR="005D6915" w:rsidRDefault="005D6915" w:rsidP="005D6915">
            <w:pPr>
              <w:pStyle w:val="NormalWeb"/>
              <w:numPr>
                <w:ilvl w:val="0"/>
                <w:numId w:val="32"/>
              </w:numPr>
              <w:spacing w:before="0" w:beforeAutospacing="0" w:after="0" w:afterAutospacing="0"/>
              <w:textAlignment w:val="baseline"/>
              <w:rPr>
                <w:rFonts w:ascii="Noto Sans Symbols" w:hAnsi="Noto Sans Symbols"/>
                <w:color w:val="000000"/>
                <w:sz w:val="20"/>
                <w:szCs w:val="20"/>
              </w:rPr>
            </w:pPr>
            <w:r>
              <w:rPr>
                <w:color w:val="000000"/>
                <w:sz w:val="20"/>
                <w:szCs w:val="20"/>
              </w:rPr>
              <w:t>Action Research project.</w:t>
            </w:r>
          </w:p>
          <w:p w:rsidR="005D6915" w:rsidRDefault="005D6915" w:rsidP="005D6915">
            <w:pPr>
              <w:pStyle w:val="NormalWeb"/>
              <w:numPr>
                <w:ilvl w:val="0"/>
                <w:numId w:val="32"/>
              </w:numPr>
              <w:spacing w:before="0" w:beforeAutospacing="0" w:after="0" w:afterAutospacing="0"/>
              <w:textAlignment w:val="baseline"/>
              <w:rPr>
                <w:rFonts w:ascii="Noto Sans Symbols" w:hAnsi="Noto Sans Symbols"/>
                <w:color w:val="000000"/>
                <w:sz w:val="20"/>
                <w:szCs w:val="20"/>
              </w:rPr>
            </w:pPr>
            <w:r>
              <w:rPr>
                <w:color w:val="000000"/>
                <w:sz w:val="20"/>
                <w:szCs w:val="20"/>
              </w:rPr>
              <w:lastRenderedPageBreak/>
              <w:t>Ensure effective screening and follow up at transition points.</w:t>
            </w:r>
          </w:p>
          <w:p w:rsidR="005D6915" w:rsidRDefault="005D6915" w:rsidP="005D6915">
            <w:pPr>
              <w:pStyle w:val="NormalWeb"/>
              <w:numPr>
                <w:ilvl w:val="0"/>
                <w:numId w:val="32"/>
              </w:numPr>
              <w:spacing w:before="0" w:beforeAutospacing="0" w:after="0" w:afterAutospacing="0"/>
              <w:textAlignment w:val="baseline"/>
              <w:rPr>
                <w:rFonts w:ascii="Noto Sans Symbols" w:hAnsi="Noto Sans Symbols"/>
                <w:color w:val="000000"/>
                <w:sz w:val="20"/>
                <w:szCs w:val="20"/>
              </w:rPr>
            </w:pPr>
            <w:r>
              <w:rPr>
                <w:color w:val="000000"/>
                <w:sz w:val="20"/>
                <w:szCs w:val="20"/>
              </w:rPr>
              <w:t>Ensure cohesion across assembly and PDP programmes, linked to school aims.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lastRenderedPageBreak/>
              <w:t>Autumn 2018 onwards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MSS</w:t>
            </w:r>
          </w:p>
          <w:p w:rsidR="005D6915" w:rsidRDefault="005D6915">
            <w:pPr>
              <w:pStyle w:val="NormalWeb"/>
              <w:spacing w:before="0" w:beforeAutospacing="0" w:after="0" w:afterAutospacing="0"/>
            </w:pPr>
            <w:r>
              <w:rPr>
                <w:color w:val="000000"/>
                <w:sz w:val="20"/>
                <w:szCs w:val="20"/>
              </w:rPr>
              <w:t>RRM/JDL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Resources for additional activities, £200.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Increase in pre-school activities and sixth form involvement in leading these.</w:t>
            </w:r>
          </w:p>
          <w:p w:rsidR="005D6915" w:rsidRDefault="005D6915">
            <w:pPr>
              <w:pStyle w:val="NormalWeb"/>
              <w:spacing w:before="0" w:beforeAutospacing="0" w:after="0" w:afterAutospacing="0"/>
            </w:pPr>
            <w:r>
              <w:rPr>
                <w:color w:val="000000"/>
                <w:sz w:val="20"/>
                <w:szCs w:val="20"/>
              </w:rPr>
              <w:t>Develop information support available on the school website.</w:t>
            </w:r>
          </w:p>
          <w:p w:rsidR="005D6915" w:rsidRDefault="005D6915">
            <w:pPr>
              <w:pStyle w:val="NormalWeb"/>
              <w:spacing w:before="0" w:beforeAutospacing="0" w:after="0" w:afterAutospacing="0"/>
            </w:pPr>
            <w:r>
              <w:rPr>
                <w:color w:val="000000"/>
                <w:sz w:val="20"/>
                <w:szCs w:val="20"/>
              </w:rPr>
              <w:t>Evidence of participation in extra-curricular activities, particularly of disadvantaged boys.</w:t>
            </w:r>
          </w:p>
          <w:p w:rsidR="005D6915" w:rsidRDefault="005D6915">
            <w:pPr>
              <w:pStyle w:val="NormalWeb"/>
              <w:spacing w:before="0" w:beforeAutospacing="0" w:after="0" w:afterAutospacing="0"/>
            </w:pPr>
            <w:r>
              <w:rPr>
                <w:color w:val="000000"/>
                <w:sz w:val="20"/>
                <w:szCs w:val="20"/>
              </w:rPr>
              <w:t>Record of strategies implemented to improve positive mental health and impact.</w:t>
            </w:r>
          </w:p>
          <w:p w:rsidR="005D6915" w:rsidRDefault="005D6915">
            <w:pPr>
              <w:pStyle w:val="NormalWeb"/>
              <w:spacing w:before="0" w:beforeAutospacing="0" w:after="0" w:afterAutospacing="0"/>
            </w:pPr>
            <w:r>
              <w:rPr>
                <w:color w:val="000000"/>
                <w:sz w:val="20"/>
                <w:szCs w:val="20"/>
              </w:rPr>
              <w:t>Action Research project feedback to inform future planning.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ind w:hanging="22"/>
            </w:pPr>
            <w:r>
              <w:rPr>
                <w:color w:val="000000"/>
                <w:sz w:val="20"/>
                <w:szCs w:val="20"/>
              </w:rPr>
              <w:t>Develop further opportunities to ensure staff cohesion and wellbeing:</w:t>
            </w:r>
          </w:p>
          <w:p w:rsidR="005D6915" w:rsidRDefault="005D6915" w:rsidP="005D6915">
            <w:pPr>
              <w:pStyle w:val="NormalWeb"/>
              <w:numPr>
                <w:ilvl w:val="0"/>
                <w:numId w:val="33"/>
              </w:numPr>
              <w:spacing w:before="0" w:beforeAutospacing="0" w:after="0" w:afterAutospacing="0"/>
              <w:textAlignment w:val="baseline"/>
              <w:rPr>
                <w:color w:val="000000"/>
                <w:sz w:val="20"/>
                <w:szCs w:val="20"/>
              </w:rPr>
            </w:pPr>
            <w:r>
              <w:rPr>
                <w:color w:val="000000"/>
                <w:sz w:val="20"/>
                <w:szCs w:val="20"/>
              </w:rPr>
              <w:t>Work with faculties and Staff Forum to generate further opportunities.</w:t>
            </w:r>
          </w:p>
          <w:p w:rsidR="005D6915" w:rsidRDefault="005D6915" w:rsidP="005D6915">
            <w:pPr>
              <w:pStyle w:val="NormalWeb"/>
              <w:numPr>
                <w:ilvl w:val="0"/>
                <w:numId w:val="33"/>
              </w:numPr>
              <w:spacing w:before="0" w:beforeAutospacing="0" w:after="0" w:afterAutospacing="0"/>
              <w:textAlignment w:val="baseline"/>
              <w:rPr>
                <w:color w:val="000000"/>
                <w:sz w:val="20"/>
                <w:szCs w:val="20"/>
              </w:rPr>
            </w:pPr>
            <w:r>
              <w:rPr>
                <w:color w:val="000000"/>
                <w:sz w:val="20"/>
                <w:szCs w:val="20"/>
              </w:rPr>
              <w:t>Introduce Good Practice Draw for support staff.</w:t>
            </w:r>
          </w:p>
          <w:p w:rsidR="005D6915" w:rsidRDefault="005D6915" w:rsidP="005D6915">
            <w:pPr>
              <w:pStyle w:val="NormalWeb"/>
              <w:numPr>
                <w:ilvl w:val="0"/>
                <w:numId w:val="33"/>
              </w:numPr>
              <w:spacing w:before="0" w:beforeAutospacing="0" w:after="0" w:afterAutospacing="0"/>
              <w:textAlignment w:val="baseline"/>
              <w:rPr>
                <w:color w:val="000000"/>
                <w:sz w:val="20"/>
                <w:szCs w:val="20"/>
              </w:rPr>
            </w:pPr>
            <w:r>
              <w:rPr>
                <w:color w:val="000000"/>
                <w:sz w:val="20"/>
                <w:szCs w:val="20"/>
              </w:rPr>
              <w:t>Increased leadership presence.</w:t>
            </w:r>
          </w:p>
          <w:p w:rsidR="005D6915" w:rsidRDefault="005D6915" w:rsidP="005D6915">
            <w:pPr>
              <w:pStyle w:val="NormalWeb"/>
              <w:numPr>
                <w:ilvl w:val="0"/>
                <w:numId w:val="33"/>
              </w:numPr>
              <w:spacing w:before="0" w:beforeAutospacing="0" w:after="0" w:afterAutospacing="0"/>
              <w:textAlignment w:val="baseline"/>
              <w:rPr>
                <w:color w:val="000000"/>
                <w:sz w:val="20"/>
                <w:szCs w:val="20"/>
              </w:rPr>
            </w:pPr>
            <w:r>
              <w:rPr>
                <w:color w:val="000000"/>
                <w:sz w:val="20"/>
                <w:szCs w:val="20"/>
              </w:rPr>
              <w:t>Further review email use.</w:t>
            </w:r>
          </w:p>
          <w:p w:rsidR="005D6915" w:rsidRDefault="005D6915" w:rsidP="005D6915">
            <w:pPr>
              <w:pStyle w:val="NormalWeb"/>
              <w:numPr>
                <w:ilvl w:val="0"/>
                <w:numId w:val="33"/>
              </w:numPr>
              <w:spacing w:before="0" w:beforeAutospacing="0" w:after="0" w:afterAutospacing="0"/>
              <w:textAlignment w:val="baseline"/>
              <w:rPr>
                <w:color w:val="000000"/>
                <w:sz w:val="20"/>
                <w:szCs w:val="20"/>
              </w:rPr>
            </w:pPr>
            <w:r>
              <w:rPr>
                <w:color w:val="000000"/>
                <w:sz w:val="20"/>
                <w:szCs w:val="20"/>
              </w:rPr>
              <w:t>Paired Faculty 3.45 meetings.</w:t>
            </w:r>
          </w:p>
          <w:p w:rsidR="005D6915" w:rsidRDefault="005D6915"/>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September 2018 onwards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LT</w:t>
            </w:r>
          </w:p>
          <w:p w:rsidR="005D6915" w:rsidRDefault="005D6915">
            <w:pPr>
              <w:spacing w:after="240"/>
            </w:pPr>
            <w:r>
              <w:br/>
            </w:r>
          </w:p>
          <w:p w:rsidR="005D6915" w:rsidRDefault="005D6915">
            <w:pPr>
              <w:pStyle w:val="NormalWeb"/>
              <w:spacing w:before="0" w:beforeAutospacing="0" w:after="0" w:afterAutospacing="0"/>
            </w:pPr>
            <w:r>
              <w:rPr>
                <w:color w:val="000000"/>
                <w:sz w:val="20"/>
                <w:szCs w:val="20"/>
              </w:rPr>
              <w:t>JES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Termly feedback from Staff Forum.</w:t>
            </w:r>
          </w:p>
          <w:p w:rsidR="005D6915" w:rsidRDefault="005D6915">
            <w:pPr>
              <w:pStyle w:val="NormalWeb"/>
              <w:spacing w:before="0" w:beforeAutospacing="0" w:after="0" w:afterAutospacing="0"/>
            </w:pPr>
            <w:r>
              <w:rPr>
                <w:color w:val="000000"/>
                <w:sz w:val="20"/>
                <w:szCs w:val="20"/>
              </w:rPr>
              <w:t>Feedback from Kirkland Rowell Staff Survey overall satisfaction score increase to 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915" w:rsidRDefault="005D6915">
            <w:pPr>
              <w:pStyle w:val="NormalWeb"/>
              <w:spacing w:before="0" w:beforeAutospacing="0" w:after="0" w:afterAutospacing="0"/>
            </w:pPr>
          </w:p>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ind w:firstLine="22"/>
            </w:pPr>
            <w:r>
              <w:rPr>
                <w:color w:val="000000"/>
                <w:sz w:val="20"/>
                <w:szCs w:val="20"/>
              </w:rPr>
              <w:t>Introduction of Community Awards to celebrate positive contribution to community (students and staff).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Autumn/Spring Term research.</w:t>
            </w:r>
          </w:p>
          <w:p w:rsidR="005D6915" w:rsidRDefault="005D6915">
            <w:pPr>
              <w:pStyle w:val="NormalWeb"/>
              <w:spacing w:before="0" w:beforeAutospacing="0" w:after="0" w:afterAutospacing="0"/>
            </w:pPr>
            <w:r>
              <w:rPr>
                <w:color w:val="000000"/>
                <w:sz w:val="20"/>
                <w:szCs w:val="20"/>
              </w:rPr>
              <w:t>Summer Term introduction.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RRM/JDL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Leadership budget to fund Awards/certificates, £200.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Community Awards are developed and known to whole community.</w:t>
            </w:r>
          </w:p>
          <w:p w:rsidR="005D6915" w:rsidRDefault="005D6915">
            <w:pPr>
              <w:pStyle w:val="NormalWeb"/>
              <w:spacing w:before="0" w:beforeAutospacing="0" w:after="0" w:afterAutospacing="0"/>
            </w:pPr>
            <w:r>
              <w:rPr>
                <w:color w:val="000000"/>
                <w:sz w:val="20"/>
                <w:szCs w:val="20"/>
              </w:rPr>
              <w:t>Awards given and celebrated across the 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915" w:rsidRDefault="005D6915"/>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rsidP="002606D9">
            <w:pPr>
              <w:pStyle w:val="NormalWeb"/>
              <w:spacing w:before="0" w:beforeAutospacing="0" w:after="0" w:afterAutospacing="0"/>
              <w:ind w:left="22"/>
            </w:pPr>
            <w:r>
              <w:rPr>
                <w:color w:val="000000"/>
                <w:sz w:val="20"/>
                <w:szCs w:val="20"/>
              </w:rPr>
              <w:t>Develop use of alumni:</w:t>
            </w:r>
          </w:p>
          <w:p w:rsidR="005D6915" w:rsidRDefault="005D6915" w:rsidP="005D6915">
            <w:pPr>
              <w:pStyle w:val="NormalWeb"/>
              <w:numPr>
                <w:ilvl w:val="0"/>
                <w:numId w:val="34"/>
              </w:numPr>
              <w:spacing w:before="0" w:beforeAutospacing="0" w:after="0" w:afterAutospacing="0"/>
              <w:ind w:left="1463"/>
              <w:textAlignment w:val="baseline"/>
              <w:rPr>
                <w:rFonts w:ascii="Noto Sans Symbols" w:hAnsi="Noto Sans Symbols"/>
                <w:color w:val="000000"/>
                <w:sz w:val="20"/>
                <w:szCs w:val="20"/>
              </w:rPr>
            </w:pPr>
            <w:r>
              <w:rPr>
                <w:color w:val="000000"/>
                <w:sz w:val="20"/>
                <w:szCs w:val="20"/>
              </w:rPr>
              <w:t>Creation of Alumni boards.</w:t>
            </w:r>
          </w:p>
          <w:p w:rsidR="005D6915" w:rsidRDefault="005D6915" w:rsidP="005D6915">
            <w:pPr>
              <w:pStyle w:val="NormalWeb"/>
              <w:numPr>
                <w:ilvl w:val="0"/>
                <w:numId w:val="34"/>
              </w:numPr>
              <w:spacing w:before="0" w:beforeAutospacing="0" w:after="0" w:afterAutospacing="0"/>
              <w:ind w:left="1463"/>
              <w:textAlignment w:val="baseline"/>
              <w:rPr>
                <w:rFonts w:ascii="Noto Sans Symbols" w:hAnsi="Noto Sans Symbols"/>
                <w:color w:val="000000"/>
                <w:sz w:val="20"/>
                <w:szCs w:val="20"/>
              </w:rPr>
            </w:pPr>
            <w:r>
              <w:rPr>
                <w:color w:val="000000"/>
                <w:sz w:val="20"/>
                <w:szCs w:val="20"/>
              </w:rPr>
              <w:t>House Heritage boards.</w:t>
            </w:r>
          </w:p>
          <w:p w:rsidR="005D6915" w:rsidRDefault="005D6915" w:rsidP="005D6915">
            <w:pPr>
              <w:pStyle w:val="NormalWeb"/>
              <w:numPr>
                <w:ilvl w:val="0"/>
                <w:numId w:val="34"/>
              </w:numPr>
              <w:spacing w:before="0" w:beforeAutospacing="0" w:after="0" w:afterAutospacing="0"/>
              <w:ind w:left="1463"/>
              <w:textAlignment w:val="baseline"/>
              <w:rPr>
                <w:rFonts w:ascii="Noto Sans Symbols" w:hAnsi="Noto Sans Symbols"/>
                <w:color w:val="000000"/>
                <w:sz w:val="20"/>
                <w:szCs w:val="20"/>
              </w:rPr>
            </w:pPr>
            <w:r>
              <w:rPr>
                <w:color w:val="000000"/>
                <w:sz w:val="20"/>
                <w:szCs w:val="20"/>
              </w:rPr>
              <w:t>Talks to students.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Autumn 2018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JES/LER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£10,000 for alumni boards (request for funding to be put to Foundation Governors).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Boards in place.   </w:t>
            </w:r>
          </w:p>
          <w:p w:rsidR="005D6915" w:rsidRDefault="005D6915">
            <w:pPr>
              <w:pStyle w:val="NormalWeb"/>
              <w:spacing w:before="0" w:beforeAutospacing="0" w:after="0" w:afterAutospacing="0"/>
            </w:pPr>
            <w:r>
              <w:rPr>
                <w:color w:val="000000"/>
                <w:sz w:val="20"/>
                <w:szCs w:val="20"/>
              </w:rPr>
              <w:t>Evidence of programme involving expertise of parents/alumni in Sixth Form and across the 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915" w:rsidRDefault="005D6915"/>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ind w:firstLine="22"/>
            </w:pPr>
            <w:r>
              <w:rPr>
                <w:color w:val="000000"/>
                <w:sz w:val="20"/>
                <w:szCs w:val="20"/>
              </w:rPr>
              <w:t>Explore/develop opportunities for wider work experience provision in the Sixth Form:</w:t>
            </w:r>
          </w:p>
          <w:p w:rsidR="005D6915" w:rsidRDefault="005D6915" w:rsidP="005D6915">
            <w:pPr>
              <w:pStyle w:val="NormalWeb"/>
              <w:numPr>
                <w:ilvl w:val="0"/>
                <w:numId w:val="35"/>
              </w:numPr>
              <w:spacing w:before="0" w:beforeAutospacing="0" w:after="0" w:afterAutospacing="0"/>
              <w:textAlignment w:val="baseline"/>
              <w:rPr>
                <w:color w:val="000000"/>
                <w:sz w:val="20"/>
                <w:szCs w:val="20"/>
              </w:rPr>
            </w:pPr>
            <w:r>
              <w:rPr>
                <w:color w:val="000000"/>
                <w:sz w:val="20"/>
                <w:szCs w:val="20"/>
              </w:rPr>
              <w:t>All students to have access to ‘in class’ support roles.</w:t>
            </w:r>
          </w:p>
          <w:p w:rsidR="005D6915" w:rsidRDefault="005D6915" w:rsidP="005D6915">
            <w:pPr>
              <w:pStyle w:val="NormalWeb"/>
              <w:numPr>
                <w:ilvl w:val="0"/>
                <w:numId w:val="35"/>
              </w:numPr>
              <w:spacing w:before="0" w:beforeAutospacing="0" w:after="0" w:afterAutospacing="0"/>
              <w:textAlignment w:val="baseline"/>
              <w:rPr>
                <w:color w:val="000000"/>
                <w:sz w:val="20"/>
                <w:szCs w:val="20"/>
              </w:rPr>
            </w:pPr>
            <w:r>
              <w:rPr>
                <w:color w:val="000000"/>
                <w:sz w:val="20"/>
                <w:szCs w:val="20"/>
              </w:rPr>
              <w:t>All students to have opportunity to secure out-of-school work experience in Y12 with appropriate levels of checks/monitoring.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September-March - with focus on Y12.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AER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Administrative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Records to be maintained on evidence. Students to record their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915" w:rsidRDefault="005D6915">
            <w:pPr>
              <w:pStyle w:val="NormalWeb"/>
              <w:spacing w:before="0" w:beforeAutospacing="0" w:after="0" w:afterAutospacing="0"/>
            </w:pPr>
          </w:p>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ind w:hanging="22"/>
            </w:pPr>
            <w:r>
              <w:rPr>
                <w:color w:val="000000"/>
                <w:sz w:val="20"/>
                <w:szCs w:val="20"/>
              </w:rPr>
              <w:t>Review parental communication to maximise efficiencies:</w:t>
            </w:r>
          </w:p>
          <w:p w:rsidR="005D6915" w:rsidRDefault="005D6915" w:rsidP="005D6915">
            <w:pPr>
              <w:pStyle w:val="NormalWeb"/>
              <w:numPr>
                <w:ilvl w:val="0"/>
                <w:numId w:val="36"/>
              </w:numPr>
              <w:spacing w:before="0" w:beforeAutospacing="0" w:after="0" w:afterAutospacing="0"/>
              <w:ind w:left="742"/>
              <w:textAlignment w:val="baseline"/>
              <w:rPr>
                <w:rFonts w:ascii="Noto Sans Symbols" w:hAnsi="Noto Sans Symbols"/>
                <w:color w:val="000000"/>
                <w:sz w:val="20"/>
                <w:szCs w:val="20"/>
              </w:rPr>
            </w:pPr>
            <w:r>
              <w:rPr>
                <w:color w:val="000000"/>
                <w:sz w:val="20"/>
                <w:szCs w:val="20"/>
              </w:rPr>
              <w:t>Survey parents and plan actions. arising from outcomes.</w:t>
            </w:r>
          </w:p>
          <w:p w:rsidR="005D6915" w:rsidRDefault="005D6915" w:rsidP="005D6915">
            <w:pPr>
              <w:pStyle w:val="NormalWeb"/>
              <w:numPr>
                <w:ilvl w:val="0"/>
                <w:numId w:val="36"/>
              </w:numPr>
              <w:spacing w:before="0" w:beforeAutospacing="0" w:after="0" w:afterAutospacing="0"/>
              <w:ind w:left="742"/>
              <w:textAlignment w:val="baseline"/>
              <w:rPr>
                <w:rFonts w:ascii="Noto Sans Symbols" w:hAnsi="Noto Sans Symbols"/>
                <w:color w:val="000000"/>
                <w:sz w:val="20"/>
                <w:szCs w:val="20"/>
              </w:rPr>
            </w:pPr>
            <w:r>
              <w:rPr>
                <w:color w:val="000000"/>
                <w:sz w:val="20"/>
                <w:szCs w:val="20"/>
              </w:rPr>
              <w:t>Explore use of SIMS Parent app.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November 2018 onwards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spacing w:after="240"/>
            </w:pPr>
          </w:p>
          <w:p w:rsidR="005D6915" w:rsidRDefault="005D6915">
            <w:pPr>
              <w:pStyle w:val="NormalWeb"/>
              <w:spacing w:before="0" w:beforeAutospacing="0" w:after="0" w:afterAutospacing="0"/>
            </w:pPr>
            <w:r>
              <w:rPr>
                <w:color w:val="000000"/>
                <w:sz w:val="20"/>
                <w:szCs w:val="20"/>
              </w:rPr>
              <w:t>LT</w:t>
            </w:r>
          </w:p>
          <w:p w:rsidR="005D6915" w:rsidRDefault="005D6915"/>
          <w:p w:rsidR="005D6915" w:rsidRDefault="005D6915">
            <w:pPr>
              <w:pStyle w:val="NormalWeb"/>
              <w:spacing w:before="0" w:beforeAutospacing="0" w:after="0" w:afterAutospacing="0"/>
              <w:rPr>
                <w:color w:val="000000"/>
                <w:sz w:val="20"/>
                <w:szCs w:val="20"/>
              </w:rPr>
            </w:pPr>
            <w:r>
              <w:rPr>
                <w:color w:val="000000"/>
                <w:sz w:val="20"/>
                <w:szCs w:val="20"/>
              </w:rPr>
              <w:t>JPS/JDL/RRM</w:t>
            </w:r>
          </w:p>
          <w:p w:rsidR="00247CE5" w:rsidRDefault="00247CE5">
            <w:pPr>
              <w:pStyle w:val="NormalWeb"/>
              <w:spacing w:before="0" w:beforeAutospacing="0" w:after="0" w:afterAutospacing="0"/>
              <w:rPr>
                <w:color w:val="000000"/>
                <w:sz w:val="20"/>
                <w:szCs w:val="20"/>
              </w:rPr>
            </w:pPr>
          </w:p>
          <w:p w:rsidR="00247CE5" w:rsidRDefault="00247CE5">
            <w:pPr>
              <w:pStyle w:val="NormalWeb"/>
              <w:spacing w:before="0" w:beforeAutospacing="0" w:after="0" w:afterAutospacing="0"/>
              <w:rPr>
                <w:color w:val="000000"/>
                <w:sz w:val="20"/>
                <w:szCs w:val="20"/>
              </w:rPr>
            </w:pPr>
          </w:p>
          <w:p w:rsidR="00247CE5" w:rsidRDefault="00247CE5">
            <w:pPr>
              <w:pStyle w:val="NormalWeb"/>
              <w:spacing w:before="0" w:beforeAutospacing="0" w:after="0" w:afterAutospacing="0"/>
              <w:rPr>
                <w:color w:val="000000"/>
                <w:sz w:val="20"/>
                <w:szCs w:val="20"/>
              </w:rPr>
            </w:pPr>
          </w:p>
          <w:p w:rsidR="00247CE5" w:rsidRDefault="00247CE5">
            <w:pPr>
              <w:pStyle w:val="NormalWeb"/>
              <w:spacing w:before="0" w:beforeAutospacing="0" w:after="0" w:afterAutospacing="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Improved parental KR rating in responses to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r w:rsidR="005D6915" w:rsidTr="005D6915">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B2A1C7"/>
            <w:tcMar>
              <w:top w:w="0" w:type="dxa"/>
              <w:left w:w="115" w:type="dxa"/>
              <w:bottom w:w="0" w:type="dxa"/>
              <w:right w:w="115" w:type="dxa"/>
            </w:tcMar>
            <w:hideMark/>
          </w:tcPr>
          <w:p w:rsidR="005D6915" w:rsidRDefault="005D6915"/>
          <w:p w:rsidR="005D6915" w:rsidRDefault="005D6915">
            <w:pPr>
              <w:pStyle w:val="NormalWeb"/>
              <w:spacing w:before="0" w:beforeAutospacing="0" w:after="0" w:afterAutospacing="0"/>
              <w:jc w:val="center"/>
            </w:pPr>
            <w:r>
              <w:rPr>
                <w:b/>
                <w:bCs/>
                <w:color w:val="000000"/>
                <w:sz w:val="26"/>
                <w:szCs w:val="26"/>
              </w:rPr>
              <w:t>School Objective 4</w:t>
            </w:r>
          </w:p>
          <w:p w:rsidR="005D6915" w:rsidRDefault="005D6915"/>
        </w:tc>
        <w:tc>
          <w:tcPr>
            <w:tcW w:w="0" w:type="auto"/>
            <w:gridSpan w:val="5"/>
            <w:tcBorders>
              <w:top w:val="single" w:sz="4" w:space="0" w:color="000000"/>
              <w:left w:val="single" w:sz="4" w:space="0" w:color="000000"/>
              <w:bottom w:val="single" w:sz="4" w:space="0" w:color="000000"/>
              <w:right w:val="single" w:sz="4" w:space="0" w:color="000000"/>
            </w:tcBorders>
            <w:shd w:val="clear" w:color="auto" w:fill="B2A1C7"/>
            <w:tcMar>
              <w:top w:w="0" w:type="dxa"/>
              <w:left w:w="115" w:type="dxa"/>
              <w:bottom w:w="0" w:type="dxa"/>
              <w:right w:w="115" w:type="dxa"/>
            </w:tcMar>
            <w:hideMark/>
          </w:tcPr>
          <w:p w:rsidR="005D6915" w:rsidRDefault="005D6915">
            <w:pPr>
              <w:pStyle w:val="NormalWeb"/>
              <w:spacing w:before="0" w:beforeAutospacing="0" w:after="0" w:afterAutospacing="0"/>
            </w:pPr>
            <w:r>
              <w:rPr>
                <w:b/>
                <w:bCs/>
                <w:color w:val="000000"/>
                <w:sz w:val="26"/>
                <w:szCs w:val="26"/>
              </w:rPr>
              <w:t>To recruit, support and develop all staff to maintain the highest quality provision</w:t>
            </w:r>
          </w:p>
        </w:tc>
      </w:tr>
      <w:tr w:rsidR="005D6915" w:rsidTr="005D6915">
        <w:trPr>
          <w:trHeight w:val="74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Actions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Timescale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Responsibility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Finance/</w:t>
            </w:r>
          </w:p>
          <w:p w:rsidR="005D6915" w:rsidRDefault="005D6915">
            <w:pPr>
              <w:pStyle w:val="NormalWeb"/>
              <w:spacing w:before="0" w:beforeAutospacing="0" w:after="0" w:afterAutospacing="0"/>
              <w:jc w:val="center"/>
            </w:pPr>
            <w:r>
              <w:rPr>
                <w:b/>
                <w:bCs/>
                <w:color w:val="000000"/>
                <w:sz w:val="22"/>
                <w:szCs w:val="22"/>
              </w:rPr>
              <w:t>Resources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Monitoring/Evaluation</w:t>
            </w:r>
          </w:p>
          <w:p w:rsidR="005D6915" w:rsidRDefault="005D6915">
            <w:pPr>
              <w:pStyle w:val="NormalWeb"/>
              <w:spacing w:before="0" w:beforeAutospacing="0" w:after="0" w:afterAutospacing="0"/>
              <w:jc w:val="center"/>
            </w:pPr>
            <w:r>
              <w:rPr>
                <w:b/>
                <w:bCs/>
                <w:color w:val="000000"/>
                <w:sz w:val="22"/>
                <w:szCs w:val="22"/>
              </w:rPr>
              <w:t>(Success criteria)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Progress to date</w:t>
            </w:r>
          </w:p>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rsidP="00247CE5">
            <w:pPr>
              <w:pStyle w:val="NormalWeb"/>
              <w:spacing w:before="0" w:beforeAutospacing="0" w:after="0" w:afterAutospacing="0"/>
              <w:ind w:left="22"/>
            </w:pPr>
            <w:r>
              <w:rPr>
                <w:color w:val="000000"/>
                <w:sz w:val="20"/>
                <w:szCs w:val="20"/>
              </w:rPr>
              <w:t>Create    Provide a range of high quality opportunities for staff to augment their professional development:</w:t>
            </w:r>
          </w:p>
          <w:p w:rsidR="005D6915" w:rsidRDefault="005D6915" w:rsidP="005D6915">
            <w:pPr>
              <w:pStyle w:val="NormalWeb"/>
              <w:numPr>
                <w:ilvl w:val="0"/>
                <w:numId w:val="37"/>
              </w:numPr>
              <w:spacing w:before="0" w:beforeAutospacing="0" w:after="0" w:afterAutospacing="0"/>
              <w:textAlignment w:val="baseline"/>
              <w:rPr>
                <w:color w:val="000000"/>
                <w:sz w:val="20"/>
                <w:szCs w:val="20"/>
              </w:rPr>
            </w:pPr>
            <w:r>
              <w:rPr>
                <w:color w:val="000000"/>
                <w:sz w:val="20"/>
                <w:szCs w:val="20"/>
              </w:rPr>
              <w:t>Personalised CPD menu.</w:t>
            </w:r>
          </w:p>
          <w:p w:rsidR="005D6915" w:rsidRDefault="005D6915" w:rsidP="005D6915">
            <w:pPr>
              <w:pStyle w:val="NormalWeb"/>
              <w:numPr>
                <w:ilvl w:val="0"/>
                <w:numId w:val="37"/>
              </w:numPr>
              <w:spacing w:before="0" w:beforeAutospacing="0" w:after="0" w:afterAutospacing="0"/>
              <w:textAlignment w:val="baseline"/>
              <w:rPr>
                <w:color w:val="000000"/>
                <w:sz w:val="20"/>
                <w:szCs w:val="20"/>
              </w:rPr>
            </w:pPr>
            <w:r>
              <w:rPr>
                <w:color w:val="000000"/>
                <w:sz w:val="20"/>
                <w:szCs w:val="20"/>
              </w:rPr>
              <w:t>To review TLR meetings in order to provide Leadership training.</w:t>
            </w:r>
          </w:p>
          <w:p w:rsidR="005D6915" w:rsidRDefault="005D6915" w:rsidP="005D6915">
            <w:pPr>
              <w:pStyle w:val="NormalWeb"/>
              <w:numPr>
                <w:ilvl w:val="0"/>
                <w:numId w:val="37"/>
              </w:numPr>
              <w:spacing w:before="0" w:beforeAutospacing="0" w:after="0" w:afterAutospacing="0"/>
              <w:textAlignment w:val="baseline"/>
              <w:rPr>
                <w:color w:val="000000"/>
                <w:sz w:val="20"/>
                <w:szCs w:val="20"/>
              </w:rPr>
            </w:pPr>
            <w:r>
              <w:rPr>
                <w:color w:val="000000"/>
                <w:sz w:val="20"/>
                <w:szCs w:val="20"/>
              </w:rPr>
              <w:t>To provide staff training on building relationships.</w:t>
            </w:r>
          </w:p>
          <w:p w:rsidR="005D6915" w:rsidRDefault="005D6915" w:rsidP="005D6915">
            <w:pPr>
              <w:pStyle w:val="NormalWeb"/>
              <w:numPr>
                <w:ilvl w:val="0"/>
                <w:numId w:val="37"/>
              </w:numPr>
              <w:spacing w:before="0" w:beforeAutospacing="0" w:after="0" w:afterAutospacing="0"/>
              <w:textAlignment w:val="baseline"/>
              <w:rPr>
                <w:color w:val="000000"/>
                <w:sz w:val="20"/>
                <w:szCs w:val="20"/>
              </w:rPr>
            </w:pPr>
            <w:r>
              <w:rPr>
                <w:color w:val="000000"/>
                <w:sz w:val="20"/>
                <w:szCs w:val="20"/>
              </w:rPr>
              <w:t>Review support and training for new staff.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Autumn 2018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KHH/DWF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Faculty CPD budgets.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Staff take-up and feedback is positive and an improvement on previous years.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Develop appraisal portfolios:</w:t>
            </w:r>
          </w:p>
          <w:p w:rsidR="005D6915" w:rsidRDefault="005D6915" w:rsidP="005D6915">
            <w:pPr>
              <w:pStyle w:val="NormalWeb"/>
              <w:numPr>
                <w:ilvl w:val="0"/>
                <w:numId w:val="38"/>
              </w:numPr>
              <w:spacing w:before="0" w:beforeAutospacing="0" w:after="0" w:afterAutospacing="0"/>
              <w:textAlignment w:val="baseline"/>
              <w:rPr>
                <w:rFonts w:ascii="Noto Sans Symbols" w:hAnsi="Noto Sans Symbols"/>
                <w:color w:val="000000"/>
                <w:sz w:val="20"/>
                <w:szCs w:val="20"/>
              </w:rPr>
            </w:pPr>
            <w:r>
              <w:rPr>
                <w:color w:val="000000"/>
                <w:sz w:val="20"/>
                <w:szCs w:val="20"/>
              </w:rPr>
              <w:t>Use of departmental VA.</w:t>
            </w:r>
          </w:p>
          <w:p w:rsidR="005D6915" w:rsidRDefault="005D6915" w:rsidP="005D6915">
            <w:pPr>
              <w:pStyle w:val="NormalWeb"/>
              <w:numPr>
                <w:ilvl w:val="0"/>
                <w:numId w:val="38"/>
              </w:numPr>
              <w:spacing w:before="0" w:beforeAutospacing="0" w:after="0" w:afterAutospacing="0"/>
              <w:textAlignment w:val="baseline"/>
              <w:rPr>
                <w:rFonts w:ascii="Noto Sans Symbols" w:hAnsi="Noto Sans Symbols"/>
                <w:color w:val="000000"/>
                <w:sz w:val="20"/>
                <w:szCs w:val="20"/>
              </w:rPr>
            </w:pPr>
            <w:r>
              <w:rPr>
                <w:color w:val="000000"/>
                <w:sz w:val="20"/>
                <w:szCs w:val="20"/>
              </w:rPr>
              <w:t>Review objectives for TLR/UPS holders.</w:t>
            </w:r>
          </w:p>
          <w:p w:rsidR="005D6915" w:rsidRDefault="005D6915" w:rsidP="005D6915">
            <w:pPr>
              <w:pStyle w:val="NormalWeb"/>
              <w:numPr>
                <w:ilvl w:val="0"/>
                <w:numId w:val="38"/>
              </w:numPr>
              <w:spacing w:before="0" w:beforeAutospacing="0" w:after="0" w:afterAutospacing="0"/>
              <w:textAlignment w:val="baseline"/>
              <w:rPr>
                <w:rFonts w:ascii="Noto Sans Symbols" w:hAnsi="Noto Sans Symbols"/>
                <w:color w:val="000000"/>
                <w:sz w:val="20"/>
                <w:szCs w:val="20"/>
              </w:rPr>
            </w:pPr>
            <w:r>
              <w:rPr>
                <w:color w:val="000000"/>
                <w:sz w:val="20"/>
                <w:szCs w:val="20"/>
              </w:rPr>
              <w:t>Training for Appraisers and Appraisees.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Autumn 2018</w:t>
            </w:r>
          </w:p>
          <w:p w:rsidR="005D6915" w:rsidRDefault="005D6915">
            <w:pPr>
              <w:spacing w:after="240"/>
            </w:pPr>
            <w:r>
              <w:br/>
            </w:r>
          </w:p>
          <w:p w:rsidR="005D6915" w:rsidRDefault="005D6915">
            <w:pPr>
              <w:pStyle w:val="NormalWeb"/>
              <w:spacing w:before="0" w:beforeAutospacing="0" w:after="0" w:afterAutospacing="0"/>
            </w:pPr>
            <w:r>
              <w:rPr>
                <w:color w:val="000000"/>
                <w:sz w:val="20"/>
                <w:szCs w:val="20"/>
              </w:rPr>
              <w:t>September 2018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KHH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spacing w:after="240"/>
            </w:pPr>
            <w:r>
              <w:br/>
            </w:r>
            <w:r>
              <w:br/>
            </w:r>
          </w:p>
          <w:p w:rsidR="005D6915" w:rsidRDefault="005D6915">
            <w:pPr>
              <w:pStyle w:val="NormalWeb"/>
              <w:spacing w:before="0" w:beforeAutospacing="0" w:after="0" w:afterAutospacing="0"/>
            </w:pPr>
            <w:r>
              <w:rPr>
                <w:color w:val="000000"/>
                <w:sz w:val="20"/>
                <w:szCs w:val="20"/>
              </w:rPr>
              <w:t>Part of INSET day for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Greater staff engagement with appraisal process, reflecting in staff survey and feedback from appraisers.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ind w:hanging="22"/>
            </w:pPr>
            <w:r>
              <w:rPr>
                <w:color w:val="000000"/>
                <w:sz w:val="20"/>
                <w:szCs w:val="20"/>
              </w:rPr>
              <w:t>Explore further strategies to support future recruitment:</w:t>
            </w:r>
          </w:p>
          <w:p w:rsidR="005D6915" w:rsidRDefault="005D6915" w:rsidP="005D6915">
            <w:pPr>
              <w:pStyle w:val="NormalWeb"/>
              <w:numPr>
                <w:ilvl w:val="0"/>
                <w:numId w:val="39"/>
              </w:numPr>
              <w:spacing w:before="0" w:beforeAutospacing="0" w:after="0" w:afterAutospacing="0"/>
              <w:ind w:left="742"/>
              <w:textAlignment w:val="baseline"/>
              <w:rPr>
                <w:rFonts w:ascii="Noto Sans Symbols" w:hAnsi="Noto Sans Symbols"/>
                <w:color w:val="000000"/>
                <w:sz w:val="20"/>
                <w:szCs w:val="20"/>
              </w:rPr>
            </w:pPr>
            <w:r>
              <w:rPr>
                <w:color w:val="000000"/>
                <w:sz w:val="20"/>
                <w:szCs w:val="20"/>
              </w:rPr>
              <w:t>Review recruitment materials.</w:t>
            </w:r>
          </w:p>
          <w:p w:rsidR="005D6915" w:rsidRDefault="005D6915" w:rsidP="005D6915">
            <w:pPr>
              <w:pStyle w:val="NormalWeb"/>
              <w:numPr>
                <w:ilvl w:val="0"/>
                <w:numId w:val="39"/>
              </w:numPr>
              <w:spacing w:before="0" w:beforeAutospacing="0" w:after="0" w:afterAutospacing="0"/>
              <w:ind w:left="742"/>
              <w:textAlignment w:val="baseline"/>
              <w:rPr>
                <w:rFonts w:ascii="Noto Sans Symbols" w:hAnsi="Noto Sans Symbols"/>
                <w:color w:val="000000"/>
                <w:sz w:val="20"/>
                <w:szCs w:val="20"/>
              </w:rPr>
            </w:pPr>
            <w:r>
              <w:rPr>
                <w:color w:val="000000"/>
                <w:sz w:val="20"/>
                <w:szCs w:val="20"/>
              </w:rPr>
              <w:t>Events to draw teachers into school.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Autumn 2018/Spring 2019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JAM/HR Dept.</w:t>
            </w:r>
          </w:p>
          <w:p w:rsidR="005D6915" w:rsidRDefault="005D6915"/>
          <w:p w:rsidR="005D6915" w:rsidRDefault="005D6915">
            <w:pPr>
              <w:pStyle w:val="NormalWeb"/>
              <w:spacing w:before="0" w:beforeAutospacing="0" w:after="0" w:afterAutospacing="0"/>
            </w:pPr>
            <w:r>
              <w:rPr>
                <w:color w:val="000000"/>
                <w:sz w:val="20"/>
                <w:szCs w:val="20"/>
              </w:rPr>
              <w:t>LT</w:t>
            </w:r>
          </w:p>
          <w:p w:rsidR="005D6915" w:rsidRDefault="005D6915">
            <w:pPr>
              <w:pStyle w:val="NormalWeb"/>
              <w:spacing w:before="0" w:beforeAutospacing="0" w:after="0" w:afterAutospacing="0"/>
            </w:pPr>
            <w:r>
              <w:rPr>
                <w:color w:val="000000"/>
                <w:sz w:val="20"/>
                <w:szCs w:val="20"/>
              </w:rPr>
              <w:t>KHH/DWF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ind w:left="-103" w:hanging="425"/>
            </w:pPr>
            <w:r>
              <w:rPr>
                <w:color w:val="000000"/>
                <w:sz w:val="20"/>
                <w:szCs w:val="20"/>
              </w:rPr>
              <w:t xml:space="preserve">  Materials updated.</w:t>
            </w:r>
          </w:p>
          <w:p w:rsidR="005D6915" w:rsidRDefault="005D6915">
            <w:pPr>
              <w:pStyle w:val="NormalWeb"/>
              <w:spacing w:before="0" w:beforeAutospacing="0" w:after="0" w:afterAutospacing="0"/>
              <w:ind w:left="-720" w:hanging="720"/>
            </w:pPr>
            <w:r>
              <w:rPr>
                <w:color w:val="000000"/>
                <w:sz w:val="20"/>
                <w:szCs w:val="20"/>
              </w:rPr>
              <w:t>Remain  Fully staffed (recruitment data reviewed termly by Governors’ People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spacing w:after="240"/>
            </w:pPr>
            <w:r>
              <w:br/>
            </w:r>
          </w:p>
          <w:p w:rsidR="005D6915" w:rsidRDefault="005D6915">
            <w:pPr>
              <w:pStyle w:val="NormalWeb"/>
              <w:spacing w:before="0" w:beforeAutospacing="0" w:after="0" w:afterAutospacing="0"/>
            </w:pPr>
            <w:r>
              <w:rPr>
                <w:color w:val="000000"/>
                <w:sz w:val="20"/>
                <w:szCs w:val="20"/>
                <w:shd w:val="clear" w:color="auto" w:fill="FFFF00"/>
              </w:rPr>
              <w:t xml:space="preserve"> </w:t>
            </w:r>
          </w:p>
        </w:tc>
      </w:tr>
      <w:tr w:rsidR="005D6915" w:rsidTr="005D691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ind w:hanging="22"/>
            </w:pPr>
            <w:r>
              <w:rPr>
                <w:color w:val="000000"/>
                <w:sz w:val="20"/>
                <w:szCs w:val="20"/>
              </w:rPr>
              <w:t>To further develop the CPD programme for support staff on Training Days and beyond:</w:t>
            </w:r>
          </w:p>
          <w:p w:rsidR="005D6915" w:rsidRDefault="005D6915" w:rsidP="005D6915">
            <w:pPr>
              <w:pStyle w:val="NormalWeb"/>
              <w:numPr>
                <w:ilvl w:val="0"/>
                <w:numId w:val="40"/>
              </w:numPr>
              <w:spacing w:before="0" w:beforeAutospacing="0" w:after="0" w:afterAutospacing="0"/>
              <w:ind w:left="742"/>
              <w:textAlignment w:val="baseline"/>
              <w:rPr>
                <w:rFonts w:ascii="Noto Sans Symbols" w:hAnsi="Noto Sans Symbols"/>
                <w:color w:val="000000"/>
                <w:sz w:val="20"/>
                <w:szCs w:val="20"/>
              </w:rPr>
            </w:pPr>
            <w:r>
              <w:rPr>
                <w:color w:val="000000"/>
                <w:sz w:val="20"/>
                <w:szCs w:val="20"/>
              </w:rPr>
              <w:t>Review and implement appropriate ideas from support staff and learning &amp; development strategy.</w:t>
            </w:r>
          </w:p>
          <w:p w:rsidR="005D6915" w:rsidRPr="00247CE5" w:rsidRDefault="005D6915" w:rsidP="005D6915">
            <w:pPr>
              <w:pStyle w:val="NormalWeb"/>
              <w:numPr>
                <w:ilvl w:val="0"/>
                <w:numId w:val="40"/>
              </w:numPr>
              <w:spacing w:before="0" w:beforeAutospacing="0" w:after="0" w:afterAutospacing="0"/>
              <w:ind w:left="742"/>
              <w:textAlignment w:val="baseline"/>
              <w:rPr>
                <w:rFonts w:ascii="Noto Sans Symbols" w:hAnsi="Noto Sans Symbols"/>
                <w:color w:val="000000"/>
                <w:sz w:val="20"/>
                <w:szCs w:val="20"/>
              </w:rPr>
            </w:pPr>
            <w:r>
              <w:rPr>
                <w:color w:val="000000"/>
                <w:sz w:val="20"/>
                <w:szCs w:val="20"/>
              </w:rPr>
              <w:t>Promotion of Apprenticeship Training/Apprenticeship Levy.</w:t>
            </w:r>
          </w:p>
          <w:p w:rsidR="00247CE5" w:rsidRDefault="00247CE5" w:rsidP="00247CE5">
            <w:pPr>
              <w:pStyle w:val="NormalWeb"/>
              <w:spacing w:before="0" w:beforeAutospacing="0" w:after="0" w:afterAutospacing="0"/>
              <w:textAlignment w:val="baseline"/>
              <w:rPr>
                <w:color w:val="000000"/>
                <w:sz w:val="20"/>
                <w:szCs w:val="20"/>
              </w:rPr>
            </w:pPr>
          </w:p>
          <w:p w:rsidR="00247CE5" w:rsidRDefault="00247CE5" w:rsidP="00247CE5">
            <w:pPr>
              <w:pStyle w:val="NormalWeb"/>
              <w:spacing w:before="0" w:beforeAutospacing="0" w:after="0" w:afterAutospacing="0"/>
              <w:textAlignment w:val="baseline"/>
              <w:rPr>
                <w:color w:val="000000"/>
                <w:sz w:val="20"/>
                <w:szCs w:val="20"/>
              </w:rPr>
            </w:pPr>
          </w:p>
          <w:p w:rsidR="00247CE5" w:rsidRDefault="00247CE5" w:rsidP="00247CE5">
            <w:pPr>
              <w:pStyle w:val="NormalWeb"/>
              <w:spacing w:before="0" w:beforeAutospacing="0" w:after="0" w:afterAutospacing="0"/>
              <w:textAlignment w:val="baseline"/>
              <w:rPr>
                <w:color w:val="000000"/>
                <w:sz w:val="20"/>
                <w:szCs w:val="20"/>
              </w:rPr>
            </w:pPr>
          </w:p>
          <w:p w:rsidR="00247CE5" w:rsidRDefault="00247CE5" w:rsidP="00247CE5">
            <w:pPr>
              <w:pStyle w:val="NormalWeb"/>
              <w:spacing w:before="0" w:beforeAutospacing="0" w:after="0" w:afterAutospacing="0"/>
              <w:textAlignment w:val="baseline"/>
              <w:rPr>
                <w:color w:val="000000"/>
                <w:sz w:val="20"/>
                <w:szCs w:val="20"/>
              </w:rPr>
            </w:pPr>
          </w:p>
          <w:p w:rsidR="00247CE5" w:rsidRDefault="00247CE5" w:rsidP="00247CE5">
            <w:pPr>
              <w:pStyle w:val="NormalWeb"/>
              <w:spacing w:before="0" w:beforeAutospacing="0" w:after="0" w:afterAutospacing="0"/>
              <w:textAlignment w:val="baseline"/>
              <w:rPr>
                <w:rFonts w:ascii="Noto Sans Symbols" w:hAnsi="Noto Sans Symbol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November 2018 onwards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JES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£1,000 to support staff training budget.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ind w:hanging="39"/>
            </w:pPr>
            <w:r>
              <w:rPr>
                <w:color w:val="000000"/>
                <w:sz w:val="20"/>
                <w:szCs w:val="20"/>
              </w:rPr>
              <w:t>Support staff CPD plan in place for Spring/Summer 2019 terms.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r w:rsidR="005D6915" w:rsidTr="005D6915">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B2A1C7"/>
            <w:tcMar>
              <w:top w:w="0" w:type="dxa"/>
              <w:left w:w="115" w:type="dxa"/>
              <w:bottom w:w="0" w:type="dxa"/>
              <w:right w:w="115" w:type="dxa"/>
            </w:tcMar>
            <w:hideMark/>
          </w:tcPr>
          <w:p w:rsidR="005D6915" w:rsidRDefault="005D6915"/>
          <w:p w:rsidR="005D6915" w:rsidRDefault="005D6915">
            <w:pPr>
              <w:pStyle w:val="NormalWeb"/>
              <w:spacing w:before="0" w:beforeAutospacing="0" w:after="0" w:afterAutospacing="0"/>
              <w:jc w:val="center"/>
            </w:pPr>
            <w:r>
              <w:rPr>
                <w:b/>
                <w:bCs/>
                <w:color w:val="000000"/>
                <w:sz w:val="26"/>
                <w:szCs w:val="26"/>
              </w:rPr>
              <w:t>School Objective 5</w:t>
            </w:r>
          </w:p>
          <w:p w:rsidR="005D6915" w:rsidRDefault="005D6915"/>
        </w:tc>
        <w:tc>
          <w:tcPr>
            <w:tcW w:w="0" w:type="auto"/>
            <w:gridSpan w:val="5"/>
            <w:tcBorders>
              <w:top w:val="single" w:sz="4" w:space="0" w:color="000000"/>
              <w:left w:val="single" w:sz="4" w:space="0" w:color="000000"/>
              <w:bottom w:val="single" w:sz="4" w:space="0" w:color="000000"/>
              <w:right w:val="single" w:sz="4" w:space="0" w:color="000000"/>
            </w:tcBorders>
            <w:shd w:val="clear" w:color="auto" w:fill="B2A1C7"/>
            <w:tcMar>
              <w:top w:w="0" w:type="dxa"/>
              <w:left w:w="115" w:type="dxa"/>
              <w:bottom w:w="0" w:type="dxa"/>
              <w:right w:w="115" w:type="dxa"/>
            </w:tcMar>
            <w:hideMark/>
          </w:tcPr>
          <w:p w:rsidR="005D6915" w:rsidRDefault="005D6915"/>
          <w:p w:rsidR="005D6915" w:rsidRDefault="005D6915">
            <w:pPr>
              <w:pStyle w:val="NormalWeb"/>
              <w:spacing w:before="0" w:beforeAutospacing="0" w:after="0" w:afterAutospacing="0"/>
            </w:pPr>
            <w:r>
              <w:rPr>
                <w:b/>
                <w:bCs/>
                <w:color w:val="000000"/>
                <w:sz w:val="26"/>
                <w:szCs w:val="26"/>
              </w:rPr>
              <w:t>Ensure the long term sustainability of the school</w:t>
            </w:r>
          </w:p>
        </w:tc>
      </w:tr>
      <w:tr w:rsidR="005D6915" w:rsidTr="005D6915">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Actions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Timescale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Responsibility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Finance/</w:t>
            </w:r>
          </w:p>
          <w:p w:rsidR="005D6915" w:rsidRDefault="005D6915">
            <w:pPr>
              <w:pStyle w:val="NormalWeb"/>
              <w:spacing w:before="0" w:beforeAutospacing="0" w:after="0" w:afterAutospacing="0"/>
              <w:jc w:val="center"/>
            </w:pPr>
            <w:r>
              <w:rPr>
                <w:b/>
                <w:bCs/>
                <w:color w:val="000000"/>
                <w:sz w:val="22"/>
                <w:szCs w:val="22"/>
              </w:rPr>
              <w:t>Resources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Monitoring/Evaluation</w:t>
            </w:r>
          </w:p>
          <w:p w:rsidR="005D6915" w:rsidRDefault="005D6915">
            <w:pPr>
              <w:pStyle w:val="NormalWeb"/>
              <w:spacing w:before="0" w:beforeAutospacing="0" w:after="0" w:afterAutospacing="0"/>
              <w:jc w:val="center"/>
            </w:pPr>
            <w:r>
              <w:rPr>
                <w:b/>
                <w:bCs/>
                <w:color w:val="000000"/>
                <w:sz w:val="22"/>
                <w:szCs w:val="22"/>
              </w:rPr>
              <w:t>(Success criteria)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D6915" w:rsidRDefault="005D6915">
            <w:pPr>
              <w:pStyle w:val="NormalWeb"/>
              <w:spacing w:before="0" w:beforeAutospacing="0" w:after="0" w:afterAutospacing="0"/>
              <w:jc w:val="center"/>
            </w:pPr>
            <w:r>
              <w:rPr>
                <w:b/>
                <w:bCs/>
                <w:color w:val="000000"/>
                <w:sz w:val="22"/>
                <w:szCs w:val="22"/>
              </w:rPr>
              <w:t>Progress to date</w:t>
            </w:r>
          </w:p>
        </w:tc>
      </w:tr>
      <w:tr w:rsidR="005D6915" w:rsidTr="005D6915">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Explore further ways to generate income:</w:t>
            </w:r>
          </w:p>
          <w:p w:rsidR="005D6915" w:rsidRDefault="005D6915" w:rsidP="005D6915">
            <w:pPr>
              <w:pStyle w:val="NormalWeb"/>
              <w:numPr>
                <w:ilvl w:val="0"/>
                <w:numId w:val="41"/>
              </w:numPr>
              <w:spacing w:before="0" w:beforeAutospacing="0" w:after="0" w:afterAutospacing="0"/>
              <w:ind w:left="742"/>
              <w:textAlignment w:val="baseline"/>
              <w:rPr>
                <w:rFonts w:ascii="Noto Sans Symbols" w:hAnsi="Noto Sans Symbols"/>
                <w:color w:val="000000"/>
                <w:sz w:val="20"/>
                <w:szCs w:val="20"/>
              </w:rPr>
            </w:pPr>
            <w:r>
              <w:rPr>
                <w:color w:val="000000"/>
                <w:sz w:val="20"/>
                <w:szCs w:val="20"/>
              </w:rPr>
              <w:t>Extend business functions of the school to other schools.</w:t>
            </w:r>
          </w:p>
          <w:p w:rsidR="005D6915" w:rsidRDefault="005D6915" w:rsidP="005D6915">
            <w:pPr>
              <w:pStyle w:val="NormalWeb"/>
              <w:numPr>
                <w:ilvl w:val="0"/>
                <w:numId w:val="41"/>
              </w:numPr>
              <w:spacing w:before="0" w:beforeAutospacing="0" w:after="0" w:afterAutospacing="0"/>
              <w:ind w:left="742"/>
              <w:textAlignment w:val="baseline"/>
              <w:rPr>
                <w:rFonts w:ascii="Noto Sans Symbols" w:hAnsi="Noto Sans Symbols"/>
                <w:color w:val="000000"/>
                <w:sz w:val="20"/>
                <w:szCs w:val="20"/>
              </w:rPr>
            </w:pPr>
            <w:r>
              <w:rPr>
                <w:color w:val="000000"/>
                <w:sz w:val="20"/>
                <w:szCs w:val="20"/>
              </w:rPr>
              <w:t>Review lettings and enhance marketing.</w:t>
            </w:r>
          </w:p>
          <w:p w:rsidR="005D6915" w:rsidRDefault="005D6915" w:rsidP="005D6915">
            <w:pPr>
              <w:pStyle w:val="NormalWeb"/>
              <w:numPr>
                <w:ilvl w:val="0"/>
                <w:numId w:val="41"/>
              </w:numPr>
              <w:spacing w:before="0" w:beforeAutospacing="0" w:after="0" w:afterAutospacing="0"/>
              <w:ind w:left="742"/>
              <w:textAlignment w:val="baseline"/>
              <w:rPr>
                <w:rFonts w:ascii="Noto Sans Symbols" w:hAnsi="Noto Sans Symbols"/>
                <w:color w:val="000000"/>
                <w:sz w:val="20"/>
                <w:szCs w:val="20"/>
              </w:rPr>
            </w:pPr>
            <w:r>
              <w:rPr>
                <w:color w:val="000000"/>
                <w:sz w:val="20"/>
                <w:szCs w:val="20"/>
              </w:rPr>
              <w:t>Source grants.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Autumn 2018 onwards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JAM/JES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Time to update website.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Elements of business services being delivered to 2 partner schools by September 2019.</w:t>
            </w:r>
          </w:p>
          <w:p w:rsidR="005D6915" w:rsidRDefault="005D6915">
            <w:pPr>
              <w:pStyle w:val="NormalWeb"/>
              <w:spacing w:before="0" w:beforeAutospacing="0" w:after="0" w:afterAutospacing="0"/>
            </w:pPr>
            <w:r>
              <w:rPr>
                <w:color w:val="000000"/>
                <w:sz w:val="20"/>
                <w:szCs w:val="20"/>
              </w:rPr>
              <w:t>Letting income increases by 10%.</w:t>
            </w:r>
          </w:p>
          <w:p w:rsidR="005D6915" w:rsidRDefault="005D6915">
            <w:pPr>
              <w:pStyle w:val="NormalWeb"/>
              <w:spacing w:before="0" w:beforeAutospacing="0" w:after="0" w:afterAutospacing="0"/>
            </w:pPr>
            <w:r>
              <w:rPr>
                <w:color w:val="000000"/>
                <w:sz w:val="20"/>
                <w:szCs w:val="20"/>
              </w:rPr>
              <w:t>New grants secured.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r w:rsidR="005D6915" w:rsidTr="005D6915">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Explore the role of St Bart’s in terms of school to school support in the context of school improvement:</w:t>
            </w:r>
          </w:p>
          <w:p w:rsidR="005D6915" w:rsidRDefault="005D6915" w:rsidP="005D6915">
            <w:pPr>
              <w:pStyle w:val="NormalWeb"/>
              <w:numPr>
                <w:ilvl w:val="0"/>
                <w:numId w:val="42"/>
              </w:numPr>
              <w:spacing w:before="0" w:beforeAutospacing="0" w:after="0" w:afterAutospacing="0"/>
              <w:textAlignment w:val="baseline"/>
              <w:rPr>
                <w:rFonts w:ascii="Noto Sans Symbols" w:hAnsi="Noto Sans Symbols"/>
                <w:color w:val="000000"/>
                <w:sz w:val="20"/>
                <w:szCs w:val="20"/>
              </w:rPr>
            </w:pPr>
            <w:r>
              <w:rPr>
                <w:color w:val="000000"/>
                <w:sz w:val="20"/>
                <w:szCs w:val="20"/>
              </w:rPr>
              <w:t>MAT</w:t>
            </w:r>
          </w:p>
          <w:p w:rsidR="005D6915" w:rsidRDefault="005D6915" w:rsidP="005D6915">
            <w:pPr>
              <w:pStyle w:val="NormalWeb"/>
              <w:numPr>
                <w:ilvl w:val="0"/>
                <w:numId w:val="42"/>
              </w:numPr>
              <w:spacing w:before="0" w:beforeAutospacing="0" w:after="0" w:afterAutospacing="0"/>
              <w:textAlignment w:val="baseline"/>
              <w:rPr>
                <w:rFonts w:ascii="Noto Sans Symbols" w:hAnsi="Noto Sans Symbols"/>
                <w:color w:val="000000"/>
                <w:sz w:val="20"/>
                <w:szCs w:val="20"/>
              </w:rPr>
            </w:pPr>
            <w:r>
              <w:rPr>
                <w:color w:val="000000"/>
                <w:sz w:val="20"/>
                <w:szCs w:val="20"/>
              </w:rPr>
              <w:t>Teaching 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September 2018 onwards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LT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Time to complete research and put together bid, if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Reports to Governing Body.</w:t>
            </w:r>
          </w:p>
          <w:p w:rsidR="005D6915" w:rsidRDefault="005D6915">
            <w:pPr>
              <w:pStyle w:val="NormalWeb"/>
              <w:spacing w:before="0" w:beforeAutospacing="0" w:after="0" w:afterAutospacing="0"/>
            </w:pPr>
            <w:r>
              <w:rPr>
                <w:color w:val="000000"/>
                <w:sz w:val="20"/>
                <w:szCs w:val="20"/>
              </w:rPr>
              <w:t>All opportunities explored and advanced as appropriate.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r w:rsidR="005D6915" w:rsidTr="005D6915">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To increase student numbers in the Sixth Form:</w:t>
            </w:r>
          </w:p>
          <w:p w:rsidR="005D6915" w:rsidRDefault="005D6915" w:rsidP="005D6915">
            <w:pPr>
              <w:pStyle w:val="NormalWeb"/>
              <w:numPr>
                <w:ilvl w:val="0"/>
                <w:numId w:val="43"/>
              </w:numPr>
              <w:spacing w:before="0" w:beforeAutospacing="0" w:after="0" w:afterAutospacing="0"/>
              <w:textAlignment w:val="baseline"/>
              <w:rPr>
                <w:rFonts w:ascii="Noto Sans Symbols" w:hAnsi="Noto Sans Symbols"/>
                <w:color w:val="000000"/>
                <w:sz w:val="20"/>
                <w:szCs w:val="20"/>
              </w:rPr>
            </w:pPr>
            <w:r>
              <w:rPr>
                <w:color w:val="000000"/>
                <w:sz w:val="20"/>
                <w:szCs w:val="20"/>
              </w:rPr>
              <w:t>Develop a new set of marketing materials for the Sixth Form that are student-focused rather than parent-focused.</w:t>
            </w:r>
          </w:p>
          <w:p w:rsidR="005D6915" w:rsidRDefault="005D6915" w:rsidP="005D6915">
            <w:pPr>
              <w:pStyle w:val="NormalWeb"/>
              <w:numPr>
                <w:ilvl w:val="0"/>
                <w:numId w:val="43"/>
              </w:numPr>
              <w:spacing w:before="0" w:beforeAutospacing="0" w:after="0" w:afterAutospacing="0"/>
              <w:textAlignment w:val="baseline"/>
              <w:rPr>
                <w:rFonts w:ascii="Noto Sans Symbols" w:hAnsi="Noto Sans Symbols"/>
                <w:color w:val="000000"/>
                <w:sz w:val="20"/>
                <w:szCs w:val="20"/>
              </w:rPr>
            </w:pPr>
            <w:r>
              <w:rPr>
                <w:color w:val="000000"/>
                <w:sz w:val="20"/>
                <w:szCs w:val="20"/>
              </w:rPr>
              <w:t>Renewed emphasised at departmental level on recruiting students, with enhanced role for Subject Reps.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Autumn 2018</w:t>
            </w:r>
          </w:p>
          <w:p w:rsidR="005D6915" w:rsidRDefault="005D6915">
            <w:pPr>
              <w:spacing w:after="240"/>
            </w:pPr>
          </w:p>
          <w:p w:rsidR="005D6915" w:rsidRDefault="005D6915">
            <w:pPr>
              <w:pStyle w:val="NormalWeb"/>
              <w:spacing w:before="0" w:beforeAutospacing="0" w:after="0" w:afterAutospacing="0"/>
            </w:pPr>
            <w:r>
              <w:rPr>
                <w:color w:val="000000"/>
                <w:sz w:val="20"/>
                <w:szCs w:val="20"/>
              </w:rPr>
              <w:t>Departmental responsibility to be shared at July INSET.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AER, 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£500 for marketing and promotional materials.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Sixth Form numbers continue to grow:</w:t>
            </w:r>
          </w:p>
          <w:p w:rsidR="005D6915" w:rsidRDefault="005D6915">
            <w:pPr>
              <w:pStyle w:val="NormalWeb"/>
              <w:spacing w:before="0" w:beforeAutospacing="0" w:after="0" w:afterAutospacing="0"/>
            </w:pPr>
            <w:r>
              <w:rPr>
                <w:color w:val="000000"/>
                <w:sz w:val="20"/>
                <w:szCs w:val="20"/>
              </w:rPr>
              <w:t>2019:  520</w:t>
            </w:r>
          </w:p>
          <w:p w:rsidR="005D6915" w:rsidRDefault="005D6915">
            <w:pPr>
              <w:pStyle w:val="NormalWeb"/>
              <w:spacing w:before="0" w:beforeAutospacing="0" w:after="0" w:afterAutospacing="0"/>
            </w:pPr>
            <w:r>
              <w:rPr>
                <w:color w:val="000000"/>
                <w:sz w:val="20"/>
                <w:szCs w:val="20"/>
              </w:rPr>
              <w:t>2020:  530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rsidP="005D6915">
            <w:pPr>
              <w:pStyle w:val="NormalWeb"/>
              <w:spacing w:before="0" w:beforeAutospacing="0" w:after="0" w:afterAutospacing="0"/>
            </w:pPr>
          </w:p>
        </w:tc>
      </w:tr>
      <w:tr w:rsidR="005D6915" w:rsidTr="005D6915">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Introduce steps to make the school more environmentally sustainable:</w:t>
            </w:r>
          </w:p>
          <w:p w:rsidR="005D6915" w:rsidRDefault="005D6915" w:rsidP="005D6915">
            <w:pPr>
              <w:pStyle w:val="NormalWeb"/>
              <w:numPr>
                <w:ilvl w:val="0"/>
                <w:numId w:val="44"/>
              </w:numPr>
              <w:spacing w:before="0" w:beforeAutospacing="0" w:after="0" w:afterAutospacing="0"/>
              <w:textAlignment w:val="baseline"/>
              <w:rPr>
                <w:rFonts w:ascii="Noto Sans Symbols" w:hAnsi="Noto Sans Symbols"/>
                <w:color w:val="000000"/>
                <w:sz w:val="20"/>
                <w:szCs w:val="20"/>
              </w:rPr>
            </w:pPr>
            <w:r>
              <w:rPr>
                <w:color w:val="000000"/>
                <w:sz w:val="20"/>
                <w:szCs w:val="20"/>
              </w:rPr>
              <w:t>Recycling - team of students to develop school strategy for improving recycling rates, in conjunction with Catering.</w:t>
            </w:r>
          </w:p>
          <w:p w:rsidR="005D6915" w:rsidRDefault="005D6915" w:rsidP="005D6915">
            <w:pPr>
              <w:pStyle w:val="NormalWeb"/>
              <w:numPr>
                <w:ilvl w:val="0"/>
                <w:numId w:val="44"/>
              </w:numPr>
              <w:spacing w:before="0" w:beforeAutospacing="0" w:after="0" w:afterAutospacing="0"/>
              <w:textAlignment w:val="baseline"/>
              <w:rPr>
                <w:rFonts w:ascii="Noto Sans Symbols" w:hAnsi="Noto Sans Symbols"/>
                <w:color w:val="000000"/>
                <w:sz w:val="20"/>
                <w:szCs w:val="20"/>
              </w:rPr>
            </w:pPr>
            <w:r>
              <w:rPr>
                <w:color w:val="000000"/>
                <w:sz w:val="20"/>
                <w:szCs w:val="20"/>
              </w:rPr>
              <w:t>LED lighting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Autumn 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JES/DWF</w:t>
            </w:r>
          </w:p>
          <w:p w:rsidR="005D6915" w:rsidRDefault="005D6915">
            <w:pPr>
              <w:spacing w:after="240"/>
            </w:pPr>
            <w:r>
              <w:br/>
            </w:r>
            <w:r>
              <w:br/>
            </w:r>
            <w:r>
              <w:br/>
            </w:r>
          </w:p>
          <w:p w:rsidR="005D6915" w:rsidRDefault="005D6915">
            <w:pPr>
              <w:pStyle w:val="NormalWeb"/>
              <w:spacing w:before="0" w:beforeAutospacing="0" w:after="0" w:afterAutospacing="0"/>
            </w:pPr>
            <w:r>
              <w:rPr>
                <w:color w:val="000000"/>
                <w:sz w:val="20"/>
                <w:szCs w:val="20"/>
              </w:rPr>
              <w:t>JES/JXB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spacing w:after="240"/>
            </w:pPr>
            <w:r>
              <w:br/>
            </w:r>
            <w:r>
              <w:br/>
            </w:r>
            <w:r>
              <w:br/>
            </w:r>
          </w:p>
          <w:p w:rsidR="005D6915" w:rsidRDefault="005D6915">
            <w:pPr>
              <w:pStyle w:val="NormalWeb"/>
              <w:spacing w:before="0" w:beforeAutospacing="0" w:after="0" w:afterAutospacing="0"/>
            </w:pPr>
            <w:r>
              <w:rPr>
                <w:color w:val="000000"/>
                <w:sz w:val="20"/>
                <w:szCs w:val="20"/>
              </w:rPr>
              <w:t>C £80,000 Grants Capital Funding.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Measures on recycling rates demonstrate marked improvement.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r w:rsidR="005D6915" w:rsidTr="005D6915">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Undertake a review of the Faculty structure in reflection of curriculum change.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Autumn 2018/Spring 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JPS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Leadership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Review completed and considered to produce an agreed future structure to move towards.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r w:rsidR="005D6915" w:rsidTr="005D6915">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Develop a 3-year financial plan:</w:t>
            </w:r>
          </w:p>
          <w:p w:rsidR="005D6915" w:rsidRDefault="005D6915" w:rsidP="005D6915">
            <w:pPr>
              <w:pStyle w:val="NormalWeb"/>
              <w:numPr>
                <w:ilvl w:val="0"/>
                <w:numId w:val="45"/>
              </w:numPr>
              <w:spacing w:before="0" w:beforeAutospacing="0" w:after="0" w:afterAutospacing="0"/>
              <w:textAlignment w:val="baseline"/>
              <w:rPr>
                <w:rFonts w:ascii="Noto Sans Symbols" w:hAnsi="Noto Sans Symbols"/>
                <w:color w:val="000000"/>
                <w:sz w:val="20"/>
                <w:szCs w:val="20"/>
              </w:rPr>
            </w:pPr>
            <w:r>
              <w:rPr>
                <w:color w:val="000000"/>
                <w:sz w:val="20"/>
                <w:szCs w:val="20"/>
              </w:rPr>
              <w:t>Consider recommendations from external review on budget-setting process to inform plan.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September 2018 onwards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JAM/JES/HSS/</w:t>
            </w:r>
          </w:p>
          <w:p w:rsidR="005D6915" w:rsidRDefault="005D6915">
            <w:pPr>
              <w:pStyle w:val="NormalWeb"/>
              <w:spacing w:before="0" w:beforeAutospacing="0" w:after="0" w:afterAutospacing="0"/>
            </w:pPr>
            <w:r>
              <w:rPr>
                <w:color w:val="000000"/>
                <w:sz w:val="20"/>
                <w:szCs w:val="20"/>
              </w:rPr>
              <w:t>Governors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Long term plan in place and agreed by F&amp;R Governors.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r w:rsidR="005D6915" w:rsidTr="005D6915">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Establish greater business partnerships to provide opportunities for the school and wider community.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Spring/Summer 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JES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New partnerships in place.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r w:rsidR="005D6915" w:rsidTr="005D6915">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lastRenderedPageBreak/>
              <w:t>Embed new governance structure:</w:t>
            </w:r>
          </w:p>
          <w:p w:rsidR="005D6915" w:rsidRDefault="005D6915" w:rsidP="005D6915">
            <w:pPr>
              <w:pStyle w:val="NormalWeb"/>
              <w:numPr>
                <w:ilvl w:val="0"/>
                <w:numId w:val="46"/>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0"/>
                <w:szCs w:val="20"/>
              </w:rPr>
              <w:t>Put in place robust &amp; sustainable committee structure.</w:t>
            </w:r>
          </w:p>
          <w:p w:rsidR="005D6915" w:rsidRDefault="005D6915" w:rsidP="005D6915">
            <w:pPr>
              <w:pStyle w:val="NormalWeb"/>
              <w:numPr>
                <w:ilvl w:val="0"/>
                <w:numId w:val="46"/>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0"/>
                <w:szCs w:val="20"/>
              </w:rPr>
              <w:t>Set evaluation measures.</w:t>
            </w:r>
          </w:p>
          <w:p w:rsidR="005D6915" w:rsidRDefault="005D6915" w:rsidP="005D6915">
            <w:pPr>
              <w:pStyle w:val="NormalWeb"/>
              <w:numPr>
                <w:ilvl w:val="0"/>
                <w:numId w:val="46"/>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0"/>
                <w:szCs w:val="20"/>
              </w:rPr>
              <w:t>Set up structure for linking effectively with Faculties, Houses, and other key areas.</w:t>
            </w:r>
          </w:p>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Autumn 2018</w:t>
            </w:r>
          </w:p>
          <w:p w:rsidR="005D6915" w:rsidRDefault="005D6915">
            <w:pPr>
              <w:pStyle w:val="NormalWeb"/>
              <w:spacing w:before="0" w:beforeAutospacing="0" w:after="0" w:afterAutospacing="0"/>
            </w:pPr>
            <w:r>
              <w:rPr>
                <w:color w:val="000000"/>
                <w:sz w:val="20"/>
                <w:szCs w:val="20"/>
              </w:rPr>
              <w:t xml:space="preserve">Committees in place for </w:t>
            </w:r>
          </w:p>
          <w:p w:rsidR="005D6915" w:rsidRDefault="005D6915">
            <w:pPr>
              <w:pStyle w:val="NormalWeb"/>
              <w:spacing w:before="0" w:beforeAutospacing="0" w:after="0" w:afterAutospacing="0"/>
            </w:pPr>
            <w:r>
              <w:rPr>
                <w:color w:val="000000"/>
                <w:sz w:val="20"/>
                <w:szCs w:val="20"/>
              </w:rPr>
              <w:t>September 2018.</w:t>
            </w:r>
          </w:p>
          <w:p w:rsidR="005D6915" w:rsidRDefault="005D6915">
            <w:pPr>
              <w:pStyle w:val="NormalWeb"/>
              <w:spacing w:before="0" w:beforeAutospacing="0" w:after="0" w:afterAutospacing="0"/>
            </w:pPr>
            <w:r>
              <w:rPr>
                <w:color w:val="000000"/>
                <w:sz w:val="20"/>
                <w:szCs w:val="20"/>
              </w:rPr>
              <w:t>Evaluation measures in place September 2018 and monitored termly.</w:t>
            </w:r>
          </w:p>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CoG/Trustees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Legal fees for changes to articles.  £3,000.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Statutory requirements of governance are achieved.</w:t>
            </w:r>
          </w:p>
          <w:p w:rsidR="005D6915" w:rsidRDefault="005D6915">
            <w:pPr>
              <w:pStyle w:val="NormalWeb"/>
              <w:spacing w:before="0" w:beforeAutospacing="0" w:after="0" w:afterAutospacing="0"/>
            </w:pPr>
            <w:r>
              <w:rPr>
                <w:color w:val="000000"/>
                <w:sz w:val="20"/>
                <w:szCs w:val="20"/>
              </w:rPr>
              <w:t>Verbal feedback from governors and LT are positive.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r w:rsidR="005D6915" w:rsidTr="005D6915">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Develop and manage relationships with key stakeholders:  Staff; students; parents; wider community.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Plan in place:  October 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Governors’ Task &amp; Finish Group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pPr>
              <w:pStyle w:val="NormalWeb"/>
              <w:spacing w:before="0" w:beforeAutospacing="0" w:after="0" w:afterAutospacing="0"/>
            </w:pPr>
            <w:r>
              <w:rPr>
                <w:color w:val="000000"/>
                <w:sz w:val="20"/>
                <w:szCs w:val="20"/>
              </w:rPr>
              <w:t>Metrics to be developed as part of planning.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915" w:rsidRDefault="005D6915"/>
        </w:tc>
      </w:tr>
    </w:tbl>
    <w:p w:rsidR="005D6915" w:rsidRDefault="005D6915" w:rsidP="005D6915">
      <w:pPr>
        <w:pStyle w:val="NormalWeb"/>
        <w:spacing w:before="0" w:beforeAutospacing="0" w:after="0" w:afterAutospacing="0"/>
      </w:pPr>
      <w:r>
        <w:rPr>
          <w:b/>
          <w:bCs/>
          <w:color w:val="000000"/>
          <w:sz w:val="22"/>
          <w:szCs w:val="22"/>
        </w:rPr>
        <w:br/>
      </w:r>
      <w:r>
        <w:rPr>
          <w:b/>
          <w:bCs/>
          <w:color w:val="000000"/>
          <w:sz w:val="22"/>
          <w:szCs w:val="22"/>
        </w:rPr>
        <w:br/>
      </w:r>
    </w:p>
    <w:p w:rsidR="009753A7" w:rsidRDefault="008B20E9" w:rsidP="009753A7">
      <w:pPr>
        <w:spacing w:line="276" w:lineRule="auto"/>
        <w:rPr>
          <w:b/>
          <w:sz w:val="22"/>
          <w:szCs w:val="22"/>
        </w:rPr>
      </w:pPr>
      <w:r w:rsidRPr="004D4949">
        <w:rPr>
          <w:b/>
          <w:sz w:val="22"/>
          <w:szCs w:val="22"/>
        </w:rPr>
        <w:br/>
      </w:r>
    </w:p>
    <w:p w:rsidR="008B20E9" w:rsidRDefault="008B20E9" w:rsidP="009753A7">
      <w:pPr>
        <w:spacing w:line="276" w:lineRule="auto"/>
        <w:rPr>
          <w:b/>
          <w:sz w:val="22"/>
          <w:szCs w:val="22"/>
        </w:rPr>
      </w:pPr>
    </w:p>
    <w:sectPr w:rsidR="008B20E9" w:rsidSect="00F61486">
      <w:headerReference w:type="default" r:id="rId9"/>
      <w:footerReference w:type="default" r:id="rId10"/>
      <w:headerReference w:type="first" r:id="rId11"/>
      <w:pgSz w:w="16838" w:h="11906"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E6F" w:rsidRDefault="00C56E6F" w:rsidP="00B36AE8">
      <w:r>
        <w:separator/>
      </w:r>
    </w:p>
  </w:endnote>
  <w:endnote w:type="continuationSeparator" w:id="0">
    <w:p w:rsidR="00C56E6F" w:rsidRDefault="00C56E6F" w:rsidP="00B3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6F" w:rsidRDefault="00C56E6F">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47CE5">
      <w:rPr>
        <w:noProof/>
        <w:color w:val="000000"/>
      </w:rPr>
      <w:t>3</w:t>
    </w:r>
    <w:r>
      <w:rPr>
        <w:color w:val="000000"/>
      </w:rPr>
      <w:fldChar w:fldCharType="end"/>
    </w:r>
  </w:p>
  <w:p w:rsidR="00C56E6F" w:rsidRDefault="00C56E6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E6F" w:rsidRDefault="00C56E6F" w:rsidP="00B36AE8">
      <w:r>
        <w:separator/>
      </w:r>
    </w:p>
  </w:footnote>
  <w:footnote w:type="continuationSeparator" w:id="0">
    <w:p w:rsidR="00C56E6F" w:rsidRDefault="00C56E6F" w:rsidP="00B3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6F" w:rsidRDefault="00F016A2" w:rsidP="003B24DF">
    <w:pPr>
      <w:pBdr>
        <w:top w:val="nil"/>
        <w:left w:val="nil"/>
        <w:bottom w:val="nil"/>
        <w:right w:val="nil"/>
        <w:between w:val="nil"/>
      </w:pBdr>
      <w:tabs>
        <w:tab w:val="center" w:pos="4513"/>
        <w:tab w:val="right" w:pos="9026"/>
      </w:tabs>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5D6915">
      <w:rPr>
        <w:color w:val="FF0000"/>
      </w:rPr>
      <w:t>1 Novem</w:t>
    </w:r>
    <w:r w:rsidR="00C56E6F">
      <w:rPr>
        <w:color w:val="FF0000"/>
      </w:rPr>
      <w:t>ber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6F" w:rsidRPr="00F61486" w:rsidRDefault="00C56E6F" w:rsidP="00F61486">
    <w:pPr>
      <w:pStyle w:val="Header"/>
      <w:jc w:val="right"/>
      <w:rPr>
        <w:color w:val="FF0000"/>
      </w:rPr>
    </w:pPr>
    <w:r w:rsidRPr="00F61486">
      <w:rPr>
        <w:color w:val="FF0000"/>
      </w:rPr>
      <w:t>June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83F"/>
    <w:multiLevelType w:val="multilevel"/>
    <w:tmpl w:val="03D2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2576"/>
    <w:multiLevelType w:val="multilevel"/>
    <w:tmpl w:val="970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04D2C"/>
    <w:multiLevelType w:val="multilevel"/>
    <w:tmpl w:val="8E70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73423"/>
    <w:multiLevelType w:val="multilevel"/>
    <w:tmpl w:val="CECE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F22AA"/>
    <w:multiLevelType w:val="multilevel"/>
    <w:tmpl w:val="22F0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E6BA5"/>
    <w:multiLevelType w:val="multilevel"/>
    <w:tmpl w:val="E1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E3C08"/>
    <w:multiLevelType w:val="multilevel"/>
    <w:tmpl w:val="6098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1440D"/>
    <w:multiLevelType w:val="multilevel"/>
    <w:tmpl w:val="E594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EE5563"/>
    <w:multiLevelType w:val="multilevel"/>
    <w:tmpl w:val="E71E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32D02"/>
    <w:multiLevelType w:val="multilevel"/>
    <w:tmpl w:val="A664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175E4"/>
    <w:multiLevelType w:val="multilevel"/>
    <w:tmpl w:val="04E2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1E21CA"/>
    <w:multiLevelType w:val="multilevel"/>
    <w:tmpl w:val="15DE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F6CDC"/>
    <w:multiLevelType w:val="multilevel"/>
    <w:tmpl w:val="0FC4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81406D"/>
    <w:multiLevelType w:val="multilevel"/>
    <w:tmpl w:val="BA24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AD5EE8"/>
    <w:multiLevelType w:val="hybridMultilevel"/>
    <w:tmpl w:val="609A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0F1603"/>
    <w:multiLevelType w:val="multilevel"/>
    <w:tmpl w:val="5E22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50346B"/>
    <w:multiLevelType w:val="multilevel"/>
    <w:tmpl w:val="55A2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4660B2"/>
    <w:multiLevelType w:val="multilevel"/>
    <w:tmpl w:val="9432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295955"/>
    <w:multiLevelType w:val="multilevel"/>
    <w:tmpl w:val="CDF4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9D7127"/>
    <w:multiLevelType w:val="multilevel"/>
    <w:tmpl w:val="5882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3D3346"/>
    <w:multiLevelType w:val="multilevel"/>
    <w:tmpl w:val="925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247879"/>
    <w:multiLevelType w:val="multilevel"/>
    <w:tmpl w:val="3554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9A2409"/>
    <w:multiLevelType w:val="multilevel"/>
    <w:tmpl w:val="351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2A5B4B"/>
    <w:multiLevelType w:val="multilevel"/>
    <w:tmpl w:val="2CF2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384135"/>
    <w:multiLevelType w:val="multilevel"/>
    <w:tmpl w:val="95BA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776B15"/>
    <w:multiLevelType w:val="multilevel"/>
    <w:tmpl w:val="8C18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E562CC"/>
    <w:multiLevelType w:val="multilevel"/>
    <w:tmpl w:val="D28E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F97662"/>
    <w:multiLevelType w:val="multilevel"/>
    <w:tmpl w:val="B988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080939"/>
    <w:multiLevelType w:val="multilevel"/>
    <w:tmpl w:val="0454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A45721"/>
    <w:multiLevelType w:val="multilevel"/>
    <w:tmpl w:val="C430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08743D"/>
    <w:multiLevelType w:val="multilevel"/>
    <w:tmpl w:val="0E60FB38"/>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31" w15:restartNumberingAfterBreak="0">
    <w:nsid w:val="40BA5585"/>
    <w:multiLevelType w:val="multilevel"/>
    <w:tmpl w:val="2084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5E6E00"/>
    <w:multiLevelType w:val="multilevel"/>
    <w:tmpl w:val="83F2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8506A1"/>
    <w:multiLevelType w:val="multilevel"/>
    <w:tmpl w:val="E604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814D65"/>
    <w:multiLevelType w:val="multilevel"/>
    <w:tmpl w:val="B6DC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1F7F20"/>
    <w:multiLevelType w:val="multilevel"/>
    <w:tmpl w:val="7928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B61455"/>
    <w:multiLevelType w:val="multilevel"/>
    <w:tmpl w:val="4842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3950A2"/>
    <w:multiLevelType w:val="multilevel"/>
    <w:tmpl w:val="1F66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5D4201"/>
    <w:multiLevelType w:val="multilevel"/>
    <w:tmpl w:val="C148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0944A4"/>
    <w:multiLevelType w:val="multilevel"/>
    <w:tmpl w:val="397CC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B53AAB"/>
    <w:multiLevelType w:val="multilevel"/>
    <w:tmpl w:val="D1F6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9240AE"/>
    <w:multiLevelType w:val="multilevel"/>
    <w:tmpl w:val="2270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660383"/>
    <w:multiLevelType w:val="multilevel"/>
    <w:tmpl w:val="D66C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4C72F2"/>
    <w:multiLevelType w:val="multilevel"/>
    <w:tmpl w:val="1EFE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377E65"/>
    <w:multiLevelType w:val="multilevel"/>
    <w:tmpl w:val="7F36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5C1820"/>
    <w:multiLevelType w:val="multilevel"/>
    <w:tmpl w:val="5688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9"/>
  </w:num>
  <w:num w:numId="3">
    <w:abstractNumId w:val="14"/>
  </w:num>
  <w:num w:numId="4">
    <w:abstractNumId w:val="41"/>
  </w:num>
  <w:num w:numId="5">
    <w:abstractNumId w:val="20"/>
  </w:num>
  <w:num w:numId="6">
    <w:abstractNumId w:val="16"/>
  </w:num>
  <w:num w:numId="7">
    <w:abstractNumId w:val="15"/>
  </w:num>
  <w:num w:numId="8">
    <w:abstractNumId w:val="25"/>
  </w:num>
  <w:num w:numId="9">
    <w:abstractNumId w:val="5"/>
  </w:num>
  <w:num w:numId="10">
    <w:abstractNumId w:val="33"/>
  </w:num>
  <w:num w:numId="11">
    <w:abstractNumId w:val="37"/>
  </w:num>
  <w:num w:numId="12">
    <w:abstractNumId w:val="3"/>
  </w:num>
  <w:num w:numId="13">
    <w:abstractNumId w:val="28"/>
  </w:num>
  <w:num w:numId="14">
    <w:abstractNumId w:val="38"/>
  </w:num>
  <w:num w:numId="15">
    <w:abstractNumId w:val="35"/>
  </w:num>
  <w:num w:numId="16">
    <w:abstractNumId w:val="8"/>
  </w:num>
  <w:num w:numId="17">
    <w:abstractNumId w:val="44"/>
  </w:num>
  <w:num w:numId="18">
    <w:abstractNumId w:val="7"/>
  </w:num>
  <w:num w:numId="19">
    <w:abstractNumId w:val="19"/>
  </w:num>
  <w:num w:numId="20">
    <w:abstractNumId w:val="34"/>
  </w:num>
  <w:num w:numId="21">
    <w:abstractNumId w:val="6"/>
  </w:num>
  <w:num w:numId="22">
    <w:abstractNumId w:val="32"/>
  </w:num>
  <w:num w:numId="23">
    <w:abstractNumId w:val="24"/>
  </w:num>
  <w:num w:numId="24">
    <w:abstractNumId w:val="22"/>
  </w:num>
  <w:num w:numId="25">
    <w:abstractNumId w:val="36"/>
  </w:num>
  <w:num w:numId="26">
    <w:abstractNumId w:val="11"/>
  </w:num>
  <w:num w:numId="27">
    <w:abstractNumId w:val="12"/>
  </w:num>
  <w:num w:numId="28">
    <w:abstractNumId w:val="27"/>
  </w:num>
  <w:num w:numId="29">
    <w:abstractNumId w:val="18"/>
  </w:num>
  <w:num w:numId="30">
    <w:abstractNumId w:val="29"/>
  </w:num>
  <w:num w:numId="31">
    <w:abstractNumId w:val="45"/>
  </w:num>
  <w:num w:numId="32">
    <w:abstractNumId w:val="31"/>
  </w:num>
  <w:num w:numId="33">
    <w:abstractNumId w:val="2"/>
  </w:num>
  <w:num w:numId="34">
    <w:abstractNumId w:val="0"/>
  </w:num>
  <w:num w:numId="35">
    <w:abstractNumId w:val="23"/>
  </w:num>
  <w:num w:numId="36">
    <w:abstractNumId w:val="17"/>
  </w:num>
  <w:num w:numId="37">
    <w:abstractNumId w:val="26"/>
  </w:num>
  <w:num w:numId="38">
    <w:abstractNumId w:val="10"/>
  </w:num>
  <w:num w:numId="39">
    <w:abstractNumId w:val="40"/>
  </w:num>
  <w:num w:numId="40">
    <w:abstractNumId w:val="13"/>
  </w:num>
  <w:num w:numId="41">
    <w:abstractNumId w:val="1"/>
  </w:num>
  <w:num w:numId="42">
    <w:abstractNumId w:val="9"/>
  </w:num>
  <w:num w:numId="43">
    <w:abstractNumId w:val="4"/>
  </w:num>
  <w:num w:numId="44">
    <w:abstractNumId w:val="42"/>
  </w:num>
  <w:num w:numId="45">
    <w:abstractNumId w:val="43"/>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E8"/>
    <w:rsid w:val="0001586F"/>
    <w:rsid w:val="0002090B"/>
    <w:rsid w:val="000433AF"/>
    <w:rsid w:val="00085F24"/>
    <w:rsid w:val="00114B66"/>
    <w:rsid w:val="00155F1D"/>
    <w:rsid w:val="001A4AA3"/>
    <w:rsid w:val="001E5DC9"/>
    <w:rsid w:val="001F3059"/>
    <w:rsid w:val="00247CE5"/>
    <w:rsid w:val="002606D9"/>
    <w:rsid w:val="00320353"/>
    <w:rsid w:val="003535AC"/>
    <w:rsid w:val="00361DF4"/>
    <w:rsid w:val="003B24DF"/>
    <w:rsid w:val="003D43C9"/>
    <w:rsid w:val="00433A08"/>
    <w:rsid w:val="004419E1"/>
    <w:rsid w:val="0055391B"/>
    <w:rsid w:val="005767C2"/>
    <w:rsid w:val="005D6915"/>
    <w:rsid w:val="00611A17"/>
    <w:rsid w:val="006802EC"/>
    <w:rsid w:val="006C512E"/>
    <w:rsid w:val="006F3197"/>
    <w:rsid w:val="00750AB4"/>
    <w:rsid w:val="00771775"/>
    <w:rsid w:val="007752AA"/>
    <w:rsid w:val="0083014E"/>
    <w:rsid w:val="00837BDA"/>
    <w:rsid w:val="0085311C"/>
    <w:rsid w:val="008B20E9"/>
    <w:rsid w:val="008C0798"/>
    <w:rsid w:val="008D6EEF"/>
    <w:rsid w:val="00910EBF"/>
    <w:rsid w:val="0092030D"/>
    <w:rsid w:val="00935A8C"/>
    <w:rsid w:val="009753A7"/>
    <w:rsid w:val="009B5A7B"/>
    <w:rsid w:val="009D037C"/>
    <w:rsid w:val="009E476E"/>
    <w:rsid w:val="00A12C45"/>
    <w:rsid w:val="00A62F15"/>
    <w:rsid w:val="00B032AD"/>
    <w:rsid w:val="00B36AE8"/>
    <w:rsid w:val="00B458D5"/>
    <w:rsid w:val="00B51A7C"/>
    <w:rsid w:val="00B65CF6"/>
    <w:rsid w:val="00B87273"/>
    <w:rsid w:val="00BF2360"/>
    <w:rsid w:val="00C56E6F"/>
    <w:rsid w:val="00C92B6D"/>
    <w:rsid w:val="00D52844"/>
    <w:rsid w:val="00D97FCE"/>
    <w:rsid w:val="00DA19EB"/>
    <w:rsid w:val="00E45A17"/>
    <w:rsid w:val="00E857B6"/>
    <w:rsid w:val="00E87DB6"/>
    <w:rsid w:val="00E97F3E"/>
    <w:rsid w:val="00F016A2"/>
    <w:rsid w:val="00F11D87"/>
    <w:rsid w:val="00F54A4E"/>
    <w:rsid w:val="00F61486"/>
    <w:rsid w:val="00FC528D"/>
    <w:rsid w:val="00FC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C15952"/>
  <w15:chartTrackingRefBased/>
  <w15:docId w15:val="{1FD5AD05-C827-424A-8FA9-C5BA6CDB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6AE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AE8"/>
    <w:pPr>
      <w:tabs>
        <w:tab w:val="center" w:pos="4513"/>
        <w:tab w:val="right" w:pos="9026"/>
      </w:tabs>
    </w:pPr>
  </w:style>
  <w:style w:type="character" w:customStyle="1" w:styleId="HeaderChar">
    <w:name w:val="Header Char"/>
    <w:basedOn w:val="DefaultParagraphFont"/>
    <w:link w:val="Header"/>
    <w:uiPriority w:val="99"/>
    <w:rsid w:val="00B36AE8"/>
  </w:style>
  <w:style w:type="paragraph" w:styleId="Footer">
    <w:name w:val="footer"/>
    <w:basedOn w:val="Normal"/>
    <w:link w:val="FooterChar"/>
    <w:uiPriority w:val="99"/>
    <w:unhideWhenUsed/>
    <w:rsid w:val="00B36AE8"/>
    <w:pPr>
      <w:tabs>
        <w:tab w:val="center" w:pos="4513"/>
        <w:tab w:val="right" w:pos="9026"/>
      </w:tabs>
    </w:pPr>
  </w:style>
  <w:style w:type="character" w:customStyle="1" w:styleId="FooterChar">
    <w:name w:val="Footer Char"/>
    <w:basedOn w:val="DefaultParagraphFont"/>
    <w:link w:val="Footer"/>
    <w:uiPriority w:val="99"/>
    <w:rsid w:val="00B36AE8"/>
  </w:style>
  <w:style w:type="table" w:styleId="TableGrid">
    <w:name w:val="Table Grid"/>
    <w:basedOn w:val="TableNormal"/>
    <w:uiPriority w:val="39"/>
    <w:rsid w:val="00B3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8D5"/>
    <w:pPr>
      <w:ind w:left="720"/>
      <w:contextualSpacing/>
    </w:pPr>
  </w:style>
  <w:style w:type="paragraph" w:styleId="BalloonText">
    <w:name w:val="Balloon Text"/>
    <w:basedOn w:val="Normal"/>
    <w:link w:val="BalloonTextChar"/>
    <w:uiPriority w:val="99"/>
    <w:semiHidden/>
    <w:unhideWhenUsed/>
    <w:rsid w:val="008D6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EEF"/>
    <w:rPr>
      <w:rFonts w:ascii="Segoe UI" w:eastAsia="Times New Roman" w:hAnsi="Segoe UI" w:cs="Segoe UI"/>
      <w:sz w:val="18"/>
      <w:szCs w:val="18"/>
      <w:lang w:eastAsia="en-GB"/>
    </w:rPr>
  </w:style>
  <w:style w:type="paragraph" w:customStyle="1" w:styleId="msonormal0">
    <w:name w:val="msonormal"/>
    <w:basedOn w:val="Normal"/>
    <w:rsid w:val="005D6915"/>
    <w:pPr>
      <w:spacing w:before="100" w:beforeAutospacing="1" w:after="100" w:afterAutospacing="1"/>
    </w:pPr>
  </w:style>
  <w:style w:type="paragraph" w:styleId="NormalWeb">
    <w:name w:val="Normal (Web)"/>
    <w:basedOn w:val="Normal"/>
    <w:uiPriority w:val="99"/>
    <w:unhideWhenUsed/>
    <w:rsid w:val="005D69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24799">
      <w:bodyDiv w:val="1"/>
      <w:marLeft w:val="0"/>
      <w:marRight w:val="0"/>
      <w:marTop w:val="0"/>
      <w:marBottom w:val="0"/>
      <w:divBdr>
        <w:top w:val="none" w:sz="0" w:space="0" w:color="auto"/>
        <w:left w:val="none" w:sz="0" w:space="0" w:color="auto"/>
        <w:bottom w:val="none" w:sz="0" w:space="0" w:color="auto"/>
        <w:right w:val="none" w:sz="0" w:space="0" w:color="auto"/>
      </w:divBdr>
      <w:divsChild>
        <w:div w:id="147910772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6ABCB-09F5-4272-B577-673C5C2B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D9A230C0</Template>
  <TotalTime>8</TotalTime>
  <Pages>11</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Hall</dc:creator>
  <cp:keywords/>
  <dc:description/>
  <cp:lastModifiedBy>hfearnley</cp:lastModifiedBy>
  <cp:revision>6</cp:revision>
  <cp:lastPrinted>2018-06-08T09:24:00Z</cp:lastPrinted>
  <dcterms:created xsi:type="dcterms:W3CDTF">2018-11-01T09:10:00Z</dcterms:created>
  <dcterms:modified xsi:type="dcterms:W3CDTF">2018-11-01T09:26:00Z</dcterms:modified>
</cp:coreProperties>
</file>